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5F" w:rsidRPr="00207C12" w:rsidRDefault="00DD345F" w:rsidP="00DD345F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Default="00166D72" w:rsidP="00DF1D7F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</w:t>
      </w:r>
      <w:r w:rsidR="00DF1D7F">
        <w:rPr>
          <w:b/>
          <w:bCs/>
          <w:szCs w:val="28"/>
        </w:rPr>
        <w:t>ПРОЕКТ</w:t>
      </w: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АДМИНИСТРАЦИЯ ЛУЧЕВОГО СЕЛЬСКОГО</w:t>
      </w: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ПОСЕЛЕНИЯ ЛАБИНСКОГО РАЙОНА</w:t>
      </w:r>
    </w:p>
    <w:p w:rsidR="00DD345F" w:rsidRPr="00E346C9" w:rsidRDefault="00DD345F" w:rsidP="00DD345F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2311F3" w:rsidRPr="002311F3" w:rsidRDefault="002311F3" w:rsidP="002311F3">
      <w:pPr>
        <w:autoSpaceDN w:val="0"/>
        <w:adjustRightInd w:val="0"/>
        <w:jc w:val="center"/>
        <w:rPr>
          <w:b/>
          <w:sz w:val="32"/>
          <w:szCs w:val="32"/>
        </w:rPr>
      </w:pPr>
    </w:p>
    <w:p w:rsidR="002311F3" w:rsidRDefault="00197E6A" w:rsidP="0019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1F3" w:rsidRPr="002311F3">
        <w:rPr>
          <w:sz w:val="28"/>
          <w:szCs w:val="28"/>
        </w:rPr>
        <w:t xml:space="preserve">от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2311F3" w:rsidRPr="002311F3">
        <w:rPr>
          <w:sz w:val="28"/>
          <w:szCs w:val="28"/>
        </w:rPr>
        <w:t xml:space="preserve"> № </w:t>
      </w:r>
    </w:p>
    <w:p w:rsidR="00197E6A" w:rsidRPr="002311F3" w:rsidRDefault="00197E6A" w:rsidP="00197E6A">
      <w:pPr>
        <w:jc w:val="both"/>
        <w:rPr>
          <w:sz w:val="28"/>
          <w:szCs w:val="28"/>
        </w:rPr>
      </w:pPr>
    </w:p>
    <w:p w:rsidR="002311F3" w:rsidRPr="002311F3" w:rsidRDefault="00DD345F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150405" w:rsidRPr="00AB7355" w:rsidRDefault="002311F3" w:rsidP="001504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311F3">
        <w:rPr>
          <w:b/>
          <w:sz w:val="28"/>
          <w:szCs w:val="28"/>
        </w:rPr>
        <w:tab/>
      </w:r>
      <w:r w:rsidR="00150405">
        <w:rPr>
          <w:b/>
          <w:sz w:val="28"/>
          <w:szCs w:val="28"/>
        </w:rPr>
        <w:t>Об утверждении Положения о стратегическом планировании                             в Лучевом сельском поселении Лабинского района</w:t>
      </w:r>
    </w:p>
    <w:p w:rsidR="00150405" w:rsidRDefault="00150405" w:rsidP="00166D7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A7E7A" w:rsidRPr="008A7E7A" w:rsidRDefault="008A7E7A" w:rsidP="008A7E7A">
      <w:pPr>
        <w:rPr>
          <w:lang w:eastAsia="en-US"/>
        </w:rPr>
      </w:pPr>
    </w:p>
    <w:p w:rsidR="00150405" w:rsidRPr="00166D72" w:rsidRDefault="00150405" w:rsidP="00166D7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</w:t>
      </w:r>
      <w:r w:rsidRPr="009F4098">
        <w:rPr>
          <w:sz w:val="28"/>
          <w:szCs w:val="28"/>
          <w:lang w:eastAsia="ar-SA"/>
        </w:rPr>
        <w:t xml:space="preserve"> </w:t>
      </w:r>
      <w:r w:rsidRPr="009F409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F40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F4098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 xml:space="preserve">                  </w:t>
      </w:r>
      <w:r w:rsidRPr="009F4098">
        <w:rPr>
          <w:sz w:val="28"/>
          <w:szCs w:val="28"/>
        </w:rPr>
        <w:t>«Об общих принципах организации местного самоуправления в Российской Федерации», в</w:t>
      </w:r>
      <w:r w:rsidRPr="009F4098">
        <w:rPr>
          <w:sz w:val="28"/>
          <w:szCs w:val="28"/>
          <w:lang w:eastAsia="ar-SA"/>
        </w:rPr>
        <w:t xml:space="preserve"> целях реализации Федерального </w:t>
      </w:r>
      <w:hyperlink r:id="rId9" w:history="1">
        <w:r w:rsidRPr="009F4098">
          <w:rPr>
            <w:sz w:val="28"/>
            <w:szCs w:val="28"/>
            <w:lang w:eastAsia="ar-SA"/>
          </w:rPr>
          <w:t>закона</w:t>
        </w:r>
      </w:hyperlink>
      <w:r w:rsidRPr="009F4098">
        <w:rPr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 w:rsidR="00166D72">
        <w:rPr>
          <w:sz w:val="28"/>
          <w:szCs w:val="28"/>
          <w:lang w:eastAsia="ar-SA"/>
        </w:rPr>
        <w:t>Лучевом</w:t>
      </w:r>
      <w:r w:rsidRPr="00514F6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сельском</w:t>
      </w:r>
      <w:r w:rsidRPr="00514F64">
        <w:rPr>
          <w:sz w:val="28"/>
          <w:szCs w:val="28"/>
          <w:lang w:eastAsia="ar-SA"/>
        </w:rPr>
        <w:t xml:space="preserve"> поселении Лабинского района</w:t>
      </w:r>
      <w:r w:rsidRPr="005205F1">
        <w:rPr>
          <w:i/>
          <w:sz w:val="28"/>
          <w:szCs w:val="28"/>
          <w:lang w:eastAsia="ar-SA"/>
        </w:rPr>
        <w:t xml:space="preserve"> </w:t>
      </w:r>
      <w:r>
        <w:rPr>
          <w:sz w:val="28"/>
          <w:szCs w:val="32"/>
        </w:rPr>
        <w:t xml:space="preserve">п о с т а н о в л я ю:  </w:t>
      </w:r>
    </w:p>
    <w:p w:rsidR="00150405" w:rsidRPr="001D2587" w:rsidRDefault="00150405" w:rsidP="00150405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1D2587">
        <w:rPr>
          <w:color w:val="000000" w:themeColor="text1"/>
          <w:szCs w:val="28"/>
        </w:rPr>
        <w:t xml:space="preserve">Утвердить Положение о стратегическом планировании в </w:t>
      </w:r>
      <w:r>
        <w:rPr>
          <w:color w:val="000000" w:themeColor="text1"/>
          <w:szCs w:val="28"/>
        </w:rPr>
        <w:t>Лучевом</w:t>
      </w:r>
      <w:r w:rsidRPr="001D258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сельском</w:t>
      </w:r>
      <w:r w:rsidRPr="001D2587">
        <w:rPr>
          <w:color w:val="000000" w:themeColor="text1"/>
          <w:szCs w:val="28"/>
        </w:rPr>
        <w:t xml:space="preserve"> поселении Лабинского района (прилагается).</w:t>
      </w:r>
    </w:p>
    <w:p w:rsidR="00150405" w:rsidRPr="00150405" w:rsidRDefault="008A7E7A" w:rsidP="001504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50405">
        <w:rPr>
          <w:sz w:val="28"/>
          <w:szCs w:val="28"/>
        </w:rPr>
        <w:t xml:space="preserve">. </w:t>
      </w:r>
      <w:r w:rsidR="00150405" w:rsidRPr="00150405">
        <w:rPr>
          <w:sz w:val="28"/>
          <w:szCs w:val="28"/>
        </w:rPr>
        <w:t xml:space="preserve">Признать утратившим силу постановление администрации Лучевого сельского поселения Лабинского района от 19 июля 2018 года № 88 </w:t>
      </w:r>
      <w:r w:rsidR="00150405">
        <w:rPr>
          <w:sz w:val="28"/>
          <w:szCs w:val="28"/>
        </w:rPr>
        <w:t>«</w:t>
      </w:r>
      <w:r w:rsidR="00150405" w:rsidRPr="00150405">
        <w:rPr>
          <w:rStyle w:val="aa"/>
          <w:b w:val="0"/>
          <w:sz w:val="28"/>
          <w:szCs w:val="28"/>
          <w:shd w:val="clear" w:color="auto" w:fill="FFFFFF"/>
        </w:rPr>
        <w:t>Об утверждении Порядка проведения мониторинга и контроля реализации документов стратегического планирования</w:t>
      </w:r>
      <w:r w:rsidR="00150405">
        <w:rPr>
          <w:b/>
          <w:sz w:val="28"/>
          <w:szCs w:val="28"/>
        </w:rPr>
        <w:t>».</w:t>
      </w:r>
    </w:p>
    <w:p w:rsidR="00150405" w:rsidRPr="00150405" w:rsidRDefault="00150405" w:rsidP="008A7E7A">
      <w:pPr>
        <w:pStyle w:val="a7"/>
        <w:numPr>
          <w:ilvl w:val="0"/>
          <w:numId w:val="5"/>
        </w:numPr>
        <w:ind w:left="0" w:firstLine="568"/>
        <w:jc w:val="both"/>
        <w:rPr>
          <w:szCs w:val="28"/>
        </w:rPr>
      </w:pPr>
      <w:r w:rsidRPr="00150405">
        <w:rPr>
          <w:szCs w:val="28"/>
        </w:rPr>
        <w:t>Ведущему специалисту  администрации Лучевого сельского поселения Лабинского района Е.В.Соколовой опубликовать настоящее постановление 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 w:rsidRPr="00150405">
        <w:rPr>
          <w:szCs w:val="28"/>
          <w:lang w:val="en-US"/>
        </w:rPr>
        <w:t>luchevoesp</w:t>
      </w:r>
      <w:r w:rsidRPr="00150405">
        <w:rPr>
          <w:szCs w:val="28"/>
        </w:rPr>
        <w:t>.ru в информационно-телекоммуникационной сети "Интернет":</w:t>
      </w:r>
    </w:p>
    <w:p w:rsidR="00150405" w:rsidRDefault="00150405" w:rsidP="00150405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525571">
        <w:rPr>
          <w:szCs w:val="28"/>
        </w:rPr>
        <w:t xml:space="preserve">Контроль за выполнением настоящего </w:t>
      </w:r>
      <w:r>
        <w:rPr>
          <w:szCs w:val="28"/>
        </w:rPr>
        <w:t>постановления оставляю за собой.</w:t>
      </w:r>
    </w:p>
    <w:p w:rsidR="00150405" w:rsidRPr="00514F64" w:rsidRDefault="00150405" w:rsidP="00150405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514F64">
        <w:rPr>
          <w:szCs w:val="28"/>
        </w:rPr>
        <w:t>Настоящее постановление вступает в силу со дня его официального опубликования.</w:t>
      </w:r>
    </w:p>
    <w:p w:rsidR="00150405" w:rsidRPr="006472E4" w:rsidRDefault="00150405" w:rsidP="00150405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150405" w:rsidRPr="006472E4" w:rsidRDefault="00150405" w:rsidP="00150405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150405" w:rsidRDefault="00150405" w:rsidP="0015040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371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3718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150405" w:rsidRDefault="00150405" w:rsidP="00150405">
      <w:pPr>
        <w:jc w:val="both"/>
        <w:rPr>
          <w:sz w:val="28"/>
          <w:szCs w:val="28"/>
        </w:rPr>
      </w:pPr>
      <w:r>
        <w:rPr>
          <w:sz w:val="28"/>
          <w:szCs w:val="28"/>
        </w:rPr>
        <w:t>Лучевого сельского</w:t>
      </w:r>
      <w:r w:rsidRPr="0043718B">
        <w:rPr>
          <w:sz w:val="28"/>
          <w:szCs w:val="28"/>
        </w:rPr>
        <w:t xml:space="preserve"> поселения </w:t>
      </w:r>
      <w:r w:rsidRPr="0043718B">
        <w:rPr>
          <w:sz w:val="28"/>
          <w:szCs w:val="28"/>
        </w:rPr>
        <w:tab/>
      </w:r>
      <w:r w:rsidRPr="0043718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В.В.Водянников</w:t>
      </w:r>
    </w:p>
    <w:p w:rsidR="00150405" w:rsidRPr="00D93C07" w:rsidRDefault="00150405" w:rsidP="00150405">
      <w:pPr>
        <w:rPr>
          <w:sz w:val="28"/>
          <w:szCs w:val="28"/>
        </w:rPr>
        <w:sectPr w:rsidR="00150405" w:rsidRPr="00D93C07" w:rsidSect="00166D72">
          <w:headerReference w:type="default" r:id="rId10"/>
          <w:pgSz w:w="11906" w:h="16838" w:code="9"/>
          <w:pgMar w:top="1134" w:right="567" w:bottom="284" w:left="1701" w:header="709" w:footer="709" w:gutter="0"/>
          <w:cols w:space="708"/>
          <w:titlePg/>
          <w:docGrid w:linePitch="360"/>
        </w:sectPr>
      </w:pPr>
    </w:p>
    <w:tbl>
      <w:tblPr>
        <w:tblW w:w="9606" w:type="dxa"/>
        <w:tblLook w:val="01E0"/>
      </w:tblPr>
      <w:tblGrid>
        <w:gridCol w:w="5143"/>
        <w:gridCol w:w="4463"/>
      </w:tblGrid>
      <w:tr w:rsidR="00150405" w:rsidRPr="00010BC9" w:rsidTr="00DC6433">
        <w:tc>
          <w:tcPr>
            <w:tcW w:w="5143" w:type="dxa"/>
          </w:tcPr>
          <w:p w:rsidR="00150405" w:rsidRPr="00010BC9" w:rsidRDefault="00150405" w:rsidP="00DC6433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4463" w:type="dxa"/>
          </w:tcPr>
          <w:p w:rsidR="00150405" w:rsidRDefault="00150405" w:rsidP="00DC6433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010BC9">
              <w:rPr>
                <w:sz w:val="28"/>
                <w:szCs w:val="28"/>
              </w:rPr>
              <w:t xml:space="preserve">ПРИЛОЖЕНИЕ </w:t>
            </w:r>
          </w:p>
          <w:p w:rsidR="00150405" w:rsidRPr="00010BC9" w:rsidRDefault="00150405" w:rsidP="00DC6433">
            <w:pPr>
              <w:pStyle w:val="2"/>
              <w:spacing w:after="0" w:line="240" w:lineRule="auto"/>
              <w:jc w:val="center"/>
              <w:rPr>
                <w:szCs w:val="28"/>
              </w:rPr>
            </w:pPr>
          </w:p>
          <w:p w:rsidR="00150405" w:rsidRPr="00010BC9" w:rsidRDefault="00150405" w:rsidP="00DC6433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010BC9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150405" w:rsidRPr="00010BC9" w:rsidRDefault="00150405" w:rsidP="00DC6433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010BC9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010BC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Лучевого</w:t>
            </w:r>
            <w:r w:rsidRPr="00010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  <w:r w:rsidRPr="00010BC9">
              <w:rPr>
                <w:sz w:val="28"/>
                <w:szCs w:val="28"/>
              </w:rPr>
              <w:t xml:space="preserve"> поселения Лабинского района</w:t>
            </w:r>
          </w:p>
          <w:p w:rsidR="00150405" w:rsidRPr="00C0379D" w:rsidRDefault="00150405" w:rsidP="00DC6433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от________________</w:t>
            </w:r>
            <w:r w:rsidRPr="00C0379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</w:t>
            </w:r>
          </w:p>
          <w:p w:rsidR="00150405" w:rsidRPr="00047460" w:rsidRDefault="00150405" w:rsidP="00DC6433">
            <w:pPr>
              <w:pStyle w:val="2"/>
              <w:spacing w:after="0" w:line="240" w:lineRule="auto"/>
              <w:rPr>
                <w:szCs w:val="28"/>
              </w:rPr>
            </w:pPr>
          </w:p>
        </w:tc>
      </w:tr>
    </w:tbl>
    <w:p w:rsidR="00150405" w:rsidRDefault="00150405" w:rsidP="00150405">
      <w:pPr>
        <w:rPr>
          <w:sz w:val="28"/>
          <w:szCs w:val="28"/>
        </w:rPr>
      </w:pPr>
    </w:p>
    <w:p w:rsidR="00150405" w:rsidRPr="00E62429" w:rsidRDefault="00150405" w:rsidP="00150405">
      <w:pPr>
        <w:pStyle w:val="ConsPlusTitle"/>
        <w:jc w:val="center"/>
        <w:rPr>
          <w:b w:val="0"/>
          <w:lang w:eastAsia="ar-SA"/>
        </w:rPr>
      </w:pPr>
      <w:r w:rsidRPr="00E62429">
        <w:rPr>
          <w:b w:val="0"/>
          <w:lang w:eastAsia="ar-SA"/>
        </w:rPr>
        <w:t>ПОЛОЖЕНИЕ</w:t>
      </w:r>
    </w:p>
    <w:p w:rsidR="00150405" w:rsidRDefault="00150405" w:rsidP="00150405">
      <w:pPr>
        <w:pStyle w:val="ConsPlusTitle"/>
        <w:jc w:val="center"/>
        <w:rPr>
          <w:b w:val="0"/>
          <w:lang w:eastAsia="ar-SA"/>
        </w:rPr>
      </w:pPr>
      <w:r w:rsidRPr="00E62429">
        <w:rPr>
          <w:b w:val="0"/>
          <w:lang w:eastAsia="ar-SA"/>
        </w:rPr>
        <w:t>о стратегическом планировании в Л</w:t>
      </w:r>
      <w:r>
        <w:rPr>
          <w:b w:val="0"/>
          <w:lang w:eastAsia="ar-SA"/>
        </w:rPr>
        <w:t>учевом</w:t>
      </w:r>
      <w:r w:rsidRPr="00E62429">
        <w:rPr>
          <w:b w:val="0"/>
          <w:lang w:eastAsia="ar-SA"/>
        </w:rPr>
        <w:t xml:space="preserve"> </w:t>
      </w:r>
      <w:r>
        <w:rPr>
          <w:b w:val="0"/>
          <w:lang w:eastAsia="ar-SA"/>
        </w:rPr>
        <w:t>сельском</w:t>
      </w:r>
      <w:r w:rsidRPr="00E62429">
        <w:rPr>
          <w:b w:val="0"/>
          <w:lang w:eastAsia="ar-SA"/>
        </w:rPr>
        <w:t xml:space="preserve"> поселении </w:t>
      </w:r>
    </w:p>
    <w:p w:rsidR="00150405" w:rsidRPr="00E62429" w:rsidRDefault="00150405" w:rsidP="00150405">
      <w:pPr>
        <w:pStyle w:val="ConsPlusTitle"/>
        <w:jc w:val="center"/>
        <w:rPr>
          <w:b w:val="0"/>
          <w:lang w:eastAsia="ar-SA"/>
        </w:rPr>
      </w:pPr>
      <w:r w:rsidRPr="00E62429">
        <w:rPr>
          <w:b w:val="0"/>
          <w:lang w:eastAsia="ar-SA"/>
        </w:rPr>
        <w:t>Лабинского района</w:t>
      </w:r>
    </w:p>
    <w:p w:rsidR="00150405" w:rsidRPr="005205F1" w:rsidRDefault="00150405" w:rsidP="00150405"/>
    <w:p w:rsidR="00150405" w:rsidRPr="005205F1" w:rsidRDefault="00150405" w:rsidP="00150405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</w:t>
      </w:r>
    </w:p>
    <w:p w:rsidR="00150405" w:rsidRPr="005205F1" w:rsidRDefault="00150405" w:rsidP="00150405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0405" w:rsidRPr="005205F1" w:rsidRDefault="00150405" w:rsidP="00150405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150405" w:rsidRPr="009F4098" w:rsidRDefault="00150405" w:rsidP="0015040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в 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учевом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сельском поселении Лабинского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11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12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13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Лучевом сельском поселении Лабинского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 образование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(поселение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4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Лучевом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сельском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поселении Лабинского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5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50405" w:rsidRPr="009F4098" w:rsidRDefault="00150405" w:rsidP="00150405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405" w:rsidRPr="005205F1" w:rsidRDefault="00150405" w:rsidP="00150405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</w:t>
      </w:r>
    </w:p>
    <w:p w:rsidR="00150405" w:rsidRPr="005205F1" w:rsidRDefault="00150405" w:rsidP="00150405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0405" w:rsidRPr="005205F1" w:rsidRDefault="00150405" w:rsidP="00150405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150405" w:rsidRPr="005205F1" w:rsidRDefault="00150405" w:rsidP="00150405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150405" w:rsidRPr="009F4098" w:rsidRDefault="00150405" w:rsidP="0015040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405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Участниками стратегического планирования являются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150405" w:rsidRPr="00E62429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Лучевого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Лабинского района;</w:t>
      </w:r>
    </w:p>
    <w:p w:rsidR="00150405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Лучевого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Лабинского района;</w:t>
      </w: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организации в случаях, предусмотренных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муниципальными нормативными правовыми актами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 полномочиям органов местного самоуправления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Лучевого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Лабинского района в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сфере стратегического планирования относятся:</w:t>
      </w: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150405" w:rsidRPr="009F4098" w:rsidRDefault="00150405" w:rsidP="00150405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405" w:rsidRPr="005205F1" w:rsidRDefault="00150405" w:rsidP="00150405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III</w:t>
      </w:r>
    </w:p>
    <w:p w:rsidR="00150405" w:rsidRPr="005205F1" w:rsidRDefault="00150405" w:rsidP="00150405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0405" w:rsidRPr="005205F1" w:rsidRDefault="00150405" w:rsidP="00150405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150405" w:rsidRPr="009F4098" w:rsidRDefault="00150405" w:rsidP="0015040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К документам стратегического планирования, разрабатываемым на уровне муниципального образования, относятся:</w:t>
      </w:r>
    </w:p>
    <w:p w:rsidR="00150405" w:rsidRPr="00240A53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6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7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50405" w:rsidRPr="00240A53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150405" w:rsidRPr="00240A53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150405" w:rsidRPr="00240A53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раммы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тайне.</w:t>
      </w: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3.5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 порядком, установленным Уставом Лучевого</w:t>
      </w:r>
      <w:r w:rsidRPr="00E849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r w:rsidRPr="00E849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Лабинского района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3.6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150405" w:rsidRPr="00E84997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3.7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166D72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Лучевого</w:t>
      </w:r>
      <w:r w:rsidRPr="00E849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r w:rsidRPr="00E849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Лабинского района.</w:t>
      </w:r>
    </w:p>
    <w:p w:rsidR="00150405" w:rsidRPr="009F4098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3.8.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50405" w:rsidRPr="009F4098" w:rsidRDefault="00150405" w:rsidP="0015040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405" w:rsidRPr="005205F1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IV</w:t>
      </w:r>
    </w:p>
    <w:p w:rsidR="00150405" w:rsidRPr="005205F1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0405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A4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50405" w:rsidRPr="005205F1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об ее утверждении)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образования содержит: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4.3.1. О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ценку достигнутых целей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ития муниципального образования.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4.3.2. П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риоритеты, цели, задачи и направления социально-экономической поли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тики муниципального образования.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4.3.3. П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оказатели достижения целей социально-экономического развития муниципального образования, сро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ки и этапы реализации стратегии.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4.3.4. О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жидаемые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реализации стратегии.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4.3.5. О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ценку финансовых ресурсов, необх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одимых для реализации стратегии.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4.3.6. 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нформацию о муниципальных программах муниципального образования, утверждаем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4.5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4.6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4.7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150405" w:rsidRDefault="00150405" w:rsidP="00150405">
      <w:pPr>
        <w:pStyle w:val="ConsPlusNormal"/>
      </w:pPr>
    </w:p>
    <w:p w:rsidR="00150405" w:rsidRPr="005205F1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</w:t>
      </w:r>
    </w:p>
    <w:p w:rsidR="00150405" w:rsidRPr="005205F1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0405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150405" w:rsidRPr="005205F1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Прогноз социально-экономического развития муниципального образования на долгосрочный или среднесрочный периоды.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Прогноз социально-экономического развития муниципального образования на долгосрочный или среднесрочный периоды содержит: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характеристики социально-экономического развития;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Бюджетный прогноз муниципального образования на долгосрочный период разрабатывается в соответствии с Бюджетным </w:t>
      </w:r>
      <w:hyperlink r:id="rId18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405" w:rsidRPr="005205F1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</w:t>
      </w:r>
    </w:p>
    <w:p w:rsidR="00150405" w:rsidRPr="005205F1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0405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150405" w:rsidRPr="005205F1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об утверждении с</w:t>
      </w:r>
      <w:r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тратеги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муниципального образования утверждается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представительным органом местного самоуправления.</w:t>
      </w:r>
    </w:p>
    <w:p w:rsidR="00166D72" w:rsidRDefault="00166D72" w:rsidP="00166D72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6D72" w:rsidRDefault="00166D72" w:rsidP="00166D72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</w:t>
      </w:r>
    </w:p>
    <w:p w:rsidR="00166D72" w:rsidRPr="005205F1" w:rsidRDefault="00166D72" w:rsidP="00166D72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0405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МУНИЦИПАЛЬНЫЕ ПРОГРАММЫ</w:t>
      </w:r>
    </w:p>
    <w:p w:rsidR="00166D72" w:rsidRPr="005205F1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405" w:rsidRPr="005205F1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7.1.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Муниципальные программы муниципального образования разрабатываются в соответствии с 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150405" w:rsidRPr="005205F1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50405" w:rsidRPr="005205F1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150405" w:rsidRPr="005205F1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405" w:rsidRPr="00166D72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</w:t>
      </w:r>
      <w:r w:rsidR="00166D7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</w:p>
    <w:p w:rsidR="00150405" w:rsidRPr="005205F1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0405" w:rsidRPr="005205F1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И КОНТРОЛЬ</w:t>
      </w:r>
    </w:p>
    <w:p w:rsidR="00150405" w:rsidRPr="005205F1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405" w:rsidRPr="005205F1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150405" w:rsidRPr="005205F1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Основными задачами мониторинга и контроля реализации документов стратегического планирования являются:</w:t>
      </w:r>
    </w:p>
    <w:p w:rsidR="00150405" w:rsidRPr="005205F1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.2.1. С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бор, систематизация и обобщение информации о социально-экономическом разв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итии муниципального образования.</w:t>
      </w:r>
    </w:p>
    <w:p w:rsidR="00150405" w:rsidRPr="005205F1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.2.2. О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ценка степени достижения запланированных целей со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циально-экономического развития.</w:t>
      </w:r>
    </w:p>
    <w:p w:rsidR="00150405" w:rsidRPr="005205F1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.2.3. О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ценка результативности и эффективности документов стратегического планирования, разрабатываемых в рамках 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планирования и программирования.</w:t>
      </w:r>
    </w:p>
    <w:p w:rsidR="00150405" w:rsidRPr="005205F1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.2.4. О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ценка влияния внутренних и внешних условий на плановый и фактический уровни достижения целей социально-экономического разв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ития муниципального образования.</w:t>
      </w:r>
    </w:p>
    <w:p w:rsidR="00150405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.2.5. О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ценка соответствия плановых и фактических сроков, ресурсов и результатов реализации документов стратегического планирования 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образования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50405" w:rsidRPr="00C117E0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.2.6.</w:t>
      </w:r>
      <w:r w:rsidR="00150405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50405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ценка уровня социально-экономического развития муниципальн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150405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50405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инятие мер по их предотвращению.</w:t>
      </w:r>
    </w:p>
    <w:p w:rsidR="00150405" w:rsidRPr="005205F1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.2.7.</w:t>
      </w:r>
      <w:r w:rsidR="00150405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50405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азработка предложений по повышению эффективности функционирования системы стратегического планирования.</w:t>
      </w:r>
    </w:p>
    <w:p w:rsidR="00150405" w:rsidRPr="005205F1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166D72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Лучевого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</w:t>
      </w:r>
      <w:r w:rsidR="00166D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Лучевого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 своей деятельности и деятельности администрации муниципального образования;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программ.</w:t>
      </w:r>
    </w:p>
    <w:p w:rsidR="00150405" w:rsidRPr="005205F1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.4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150405" w:rsidRPr="005205F1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0405" w:rsidRPr="005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Лучевого</w:t>
      </w:r>
      <w:r w:rsidR="00150405" w:rsidRPr="005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r w:rsidR="00150405" w:rsidRPr="005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Лабинского района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150405" w:rsidRPr="005205F1" w:rsidRDefault="00150405" w:rsidP="0015040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405" w:rsidRPr="00166D72" w:rsidRDefault="00166D72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Раздел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IX</w:t>
      </w:r>
    </w:p>
    <w:p w:rsidR="00150405" w:rsidRPr="005205F1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0405" w:rsidRPr="005205F1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НАРУШЕНИЕ ЗАКОНОДАТЕЛЬСТВА</w:t>
      </w:r>
    </w:p>
    <w:p w:rsidR="00150405" w:rsidRPr="005205F1" w:rsidRDefault="00150405" w:rsidP="0015040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СТРАТЕГИЧЕСКОГО ПЛАНИРОВАНИЯ</w:t>
      </w:r>
    </w:p>
    <w:p w:rsidR="00150405" w:rsidRPr="005205F1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405" w:rsidRDefault="00166D72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1504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5040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150405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405" w:rsidRDefault="00150405" w:rsidP="001504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0405" w:rsidRPr="005205F1" w:rsidRDefault="00166D72" w:rsidP="00150405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Ведущий специалист администрации                                          Е.В.Соколова</w:t>
      </w:r>
    </w:p>
    <w:p w:rsidR="00150405" w:rsidRPr="00010BC9" w:rsidRDefault="00150405" w:rsidP="00150405">
      <w:pPr>
        <w:rPr>
          <w:sz w:val="28"/>
          <w:szCs w:val="28"/>
        </w:rPr>
      </w:pPr>
    </w:p>
    <w:p w:rsidR="002133D7" w:rsidRDefault="002133D7" w:rsidP="0015040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33D7" w:rsidSect="00DD345F">
      <w:headerReference w:type="default" r:id="rId19"/>
      <w:headerReference w:type="first" r:id="rId20"/>
      <w:pgSz w:w="11906" w:h="16838" w:code="9"/>
      <w:pgMar w:top="709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EF" w:rsidRDefault="00374CEF" w:rsidP="002311F3">
      <w:r>
        <w:separator/>
      </w:r>
    </w:p>
  </w:endnote>
  <w:endnote w:type="continuationSeparator" w:id="0">
    <w:p w:rsidR="00374CEF" w:rsidRDefault="00374CEF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EF" w:rsidRDefault="00374CEF" w:rsidP="002311F3">
      <w:r>
        <w:separator/>
      </w:r>
    </w:p>
  </w:footnote>
  <w:footnote w:type="continuationSeparator" w:id="0">
    <w:p w:rsidR="00374CEF" w:rsidRDefault="00374CEF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50405" w:rsidRPr="00BD22E4" w:rsidRDefault="00150405" w:rsidP="00BD22E4">
        <w:pPr>
          <w:pStyle w:val="a3"/>
          <w:jc w:val="center"/>
          <w:rPr>
            <w:sz w:val="28"/>
            <w:szCs w:val="28"/>
          </w:rPr>
        </w:pPr>
        <w:r w:rsidRPr="00BD22E4">
          <w:rPr>
            <w:sz w:val="28"/>
            <w:szCs w:val="28"/>
          </w:rPr>
          <w:fldChar w:fldCharType="begin"/>
        </w:r>
        <w:r w:rsidRPr="00BD22E4">
          <w:rPr>
            <w:sz w:val="28"/>
            <w:szCs w:val="28"/>
          </w:rPr>
          <w:instrText xml:space="preserve"> PAGE   \* MERGEFORMAT </w:instrText>
        </w:r>
        <w:r w:rsidRPr="00BD22E4">
          <w:rPr>
            <w:sz w:val="28"/>
            <w:szCs w:val="28"/>
          </w:rPr>
          <w:fldChar w:fldCharType="separate"/>
        </w:r>
        <w:r w:rsidR="00166D72">
          <w:rPr>
            <w:noProof/>
            <w:sz w:val="28"/>
            <w:szCs w:val="28"/>
          </w:rPr>
          <w:t>2</w:t>
        </w:r>
        <w:r w:rsidRPr="00BD22E4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A6D012F"/>
    <w:multiLevelType w:val="hybridMultilevel"/>
    <w:tmpl w:val="CE40134A"/>
    <w:lvl w:ilvl="0" w:tplc="2E6A0D0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7E05EC"/>
    <w:multiLevelType w:val="hybridMultilevel"/>
    <w:tmpl w:val="460CA536"/>
    <w:lvl w:ilvl="0" w:tplc="78E6A384">
      <w:start w:val="1"/>
      <w:numFmt w:val="decimal"/>
      <w:lvlText w:val="%1."/>
      <w:lvlJc w:val="left"/>
      <w:pPr>
        <w:ind w:left="1678" w:hanging="11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1A"/>
    <w:rsid w:val="000E07AA"/>
    <w:rsid w:val="00150405"/>
    <w:rsid w:val="00166D72"/>
    <w:rsid w:val="00197E6A"/>
    <w:rsid w:val="001C3DEB"/>
    <w:rsid w:val="002133D7"/>
    <w:rsid w:val="002311F3"/>
    <w:rsid w:val="002506B5"/>
    <w:rsid w:val="0026439F"/>
    <w:rsid w:val="00284BC7"/>
    <w:rsid w:val="002B0E7F"/>
    <w:rsid w:val="002F6FC0"/>
    <w:rsid w:val="00347B2D"/>
    <w:rsid w:val="00374CEF"/>
    <w:rsid w:val="00383BF5"/>
    <w:rsid w:val="003D50FD"/>
    <w:rsid w:val="004235AF"/>
    <w:rsid w:val="00426CF0"/>
    <w:rsid w:val="00471ADA"/>
    <w:rsid w:val="004A71CC"/>
    <w:rsid w:val="00533ED9"/>
    <w:rsid w:val="005B4599"/>
    <w:rsid w:val="005E656F"/>
    <w:rsid w:val="005F62E0"/>
    <w:rsid w:val="00620ED7"/>
    <w:rsid w:val="00663103"/>
    <w:rsid w:val="006D6A7A"/>
    <w:rsid w:val="006E2B50"/>
    <w:rsid w:val="00773CCF"/>
    <w:rsid w:val="008A7E7A"/>
    <w:rsid w:val="008F1372"/>
    <w:rsid w:val="00913921"/>
    <w:rsid w:val="009930CA"/>
    <w:rsid w:val="00A10FED"/>
    <w:rsid w:val="00AF7696"/>
    <w:rsid w:val="00B06215"/>
    <w:rsid w:val="00BB1748"/>
    <w:rsid w:val="00BC21AC"/>
    <w:rsid w:val="00C217BF"/>
    <w:rsid w:val="00C96A23"/>
    <w:rsid w:val="00CA32C9"/>
    <w:rsid w:val="00DA398C"/>
    <w:rsid w:val="00DD345F"/>
    <w:rsid w:val="00DF1D7F"/>
    <w:rsid w:val="00E2615C"/>
    <w:rsid w:val="00E507E2"/>
    <w:rsid w:val="00E62170"/>
    <w:rsid w:val="00E82651"/>
    <w:rsid w:val="00E97703"/>
    <w:rsid w:val="00E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504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0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1504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10198A5D4188AC8E4C235806F659FAA3D8F29A9BD7ECBEA93615727C2FF8F39A95B8FEB2AC8514C538AE3E8B33xFO" TargetMode="External"/><Relationship Id="rId18" Type="http://schemas.openxmlformats.org/officeDocument/2006/relationships/hyperlink" Target="consultantplus://offline/ref=5910198A5D4188AC8E4C235806F659FAA3D8F29A9BD7ECBEA93615727C2FF8F39A95B8FEB2AC8514C538AE3E8B33xF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0198A5D4188AC8E4C235806F659FAA3D9F69992D1ECBEA93615727C2FF8F39A95B8FEB2AC8514C538AE3E8B33x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10198A5D4188AC8E4C235806F659FAA2D0F19B91DDECBEA93615727C2FF8F39A95B8FEB2AC8514C538AE3E8B33xFO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4" Type="http://schemas.openxmlformats.org/officeDocument/2006/relationships/hyperlink" Target="consultantplus://offline/ref=5910198A5D4188AC8E4C235806F659FAA2D0F19B91DDECBEA93615727C2FF8F39A95B8FEB2AC8514C538AE3E8B33x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AC1B-1425-4467-987C-8BC892C0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12</cp:revision>
  <cp:lastPrinted>2017-12-05T06:02:00Z</cp:lastPrinted>
  <dcterms:created xsi:type="dcterms:W3CDTF">2017-11-08T12:02:00Z</dcterms:created>
  <dcterms:modified xsi:type="dcterms:W3CDTF">2019-01-09T10:33:00Z</dcterms:modified>
</cp:coreProperties>
</file>