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DC" w:rsidRPr="0097304D" w:rsidRDefault="0071479C" w:rsidP="004920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Уважаемые </w:t>
      </w:r>
      <w:r w:rsidR="005800E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депутаты </w:t>
      </w:r>
      <w:r w:rsidR="007C0BD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Совета Лучевого сельского поселения</w:t>
      </w:r>
      <w:r w:rsidR="00E3519F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 Уважаемый Игорь Олегович!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E3519F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Уважаемые гост</w:t>
      </w:r>
      <w:bookmarkStart w:id="0" w:name="_GoBack"/>
      <w:bookmarkEnd w:id="0"/>
      <w:r w:rsidR="00F26D48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и, коллеги, </w:t>
      </w:r>
      <w:r w:rsidR="00EA441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жители поселения</w:t>
      </w:r>
      <w:r w:rsidR="007C0BD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!</w:t>
      </w:r>
    </w:p>
    <w:p w:rsidR="001B7FCC" w:rsidRPr="0097304D" w:rsidRDefault="001B7FCC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</w:p>
    <w:p w:rsidR="002E618B" w:rsidRPr="0097304D" w:rsidRDefault="009A1860" w:rsidP="004920E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 г</w:t>
      </w:r>
      <w:r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муниципального образования подконтролен и подотчетен населению, представительному органу муниципального образования и </w:t>
      </w:r>
      <w:bookmarkStart w:id="1" w:name="dst101158"/>
      <w:bookmarkEnd w:id="1"/>
      <w:r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ежегодны</w:t>
      </w:r>
      <w:r w:rsidR="00F26D48"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 о результатах своей деятельности, администрации</w:t>
      </w:r>
      <w:r w:rsidR="00F26D48"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исполнительно-распорядительного органа,</w:t>
      </w:r>
      <w:r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иных подведомственных ему органов местного самоуправления</w:t>
      </w:r>
      <w:r w:rsidR="002E618B" w:rsidRPr="009730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20E4" w:rsidRPr="0097304D" w:rsidRDefault="004920E4" w:rsidP="0049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В соответствии с политикой нашего государства основными целями работы администрации сельского поселения должны являться: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создание комфортных условий жизнедеятельности в сельской местности;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стимулирование инвестиционной активности в агропромышленном комплексе путем создания благоприятных инфраструктурных условий;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содействие созданию высокотехнологичных рабочих мест на селе;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активизация участия граждан, проживающих в сельской местности, в реализации общественно значимых проектов;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формирование позитивного отношения к сельской местности и сельскому образу жизни.</w:t>
      </w:r>
    </w:p>
    <w:p w:rsidR="004920E4" w:rsidRPr="0097304D" w:rsidRDefault="004920E4" w:rsidP="004920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Поэтому для нас, Совета и администрации, основными задачами были и остаются: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удовлетворение потребностей сельского населения;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</w:r>
    </w:p>
    <w:p w:rsidR="004920E4" w:rsidRPr="0097304D" w:rsidRDefault="004920E4" w:rsidP="004920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поддержка местных инициатив граждан, проживающих в сельской местности;</w:t>
      </w:r>
    </w:p>
    <w:p w:rsidR="004920E4" w:rsidRPr="0097304D" w:rsidRDefault="004920E4" w:rsidP="00492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ab/>
        <w:t>- поощрение и популяризация достижений в сфере развития сельских территорий.</w:t>
      </w:r>
    </w:p>
    <w:p w:rsidR="004920E4" w:rsidRPr="0097304D" w:rsidRDefault="004920E4" w:rsidP="0049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Каждое муниципальное образование состоит из двух частей - это территория и население. Поэтому и мой доклад будет состоять из двух взаимосвязанных частей, характеризующих развитие этих составляющих.</w:t>
      </w:r>
    </w:p>
    <w:p w:rsidR="00E21884" w:rsidRPr="0097304D" w:rsidRDefault="00F317C7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201</w:t>
      </w:r>
      <w:r w:rsidR="002E618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8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год</w:t>
      </w:r>
      <w:r w:rsidR="002147E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был для нас</w:t>
      </w:r>
      <w:r w:rsidR="00CD288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как и для всей нашей страны, </w:t>
      </w:r>
      <w:r w:rsidR="002147E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непростой</w:t>
      </w:r>
      <w:r w:rsidR="00E2188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, но мы выполнили намеченные планы, работали над планированием нашей дальнейшей деятельност</w:t>
      </w:r>
      <w:r w:rsidR="00CC1C0E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и</w:t>
      </w:r>
      <w:r w:rsidR="00E2188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E21884" w:rsidRPr="0097304D" w:rsidRDefault="00E21884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Самым значимым событием для нас стали выборы Президента Российской Федерации в марте 2018 года</w:t>
      </w:r>
      <w:r w:rsidR="00C9334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которых приняли участие почти все жители нашего поселения</w:t>
      </w:r>
      <w:r w:rsidR="00CC1C0E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показав свою 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активную </w:t>
      </w:r>
      <w:r w:rsidR="00CC1C0E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гражданскую позицию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  <w:r w:rsidR="00CC1C0E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</w:p>
    <w:p w:rsidR="000C303D" w:rsidRPr="0097304D" w:rsidRDefault="00CC1C0E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Основой функционирования органов местного самоуправления является бюджетная </w:t>
      </w:r>
      <w:proofErr w:type="gramStart"/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политика</w:t>
      </w:r>
      <w:proofErr w:type="gramEnd"/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мы ставим себе задачу удвоить собственные доходы 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>поселения до 2023 года.</w:t>
      </w:r>
      <w:r w:rsidR="00D4773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Это очень непростая </w:t>
      </w:r>
      <w:proofErr w:type="gramStart"/>
      <w:r w:rsidR="00D4773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задача</w:t>
      </w:r>
      <w:proofErr w:type="gramEnd"/>
      <w:r w:rsidR="00D4773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несмотря на то, что у нас самый большой доход на душу населения. Однако у этого положительного момента есть и обратная сторона. С 2013 года мы не получаем 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краевых </w:t>
      </w:r>
      <w:r w:rsidR="00D4773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сре</w:t>
      </w:r>
      <w:proofErr w:type="gramStart"/>
      <w:r w:rsidR="00D47739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дст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в дл</w:t>
      </w:r>
      <w:proofErr w:type="gramEnd"/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я выравнивания бюджетной обеспеченности. Для нормального функционирования всех бюджетных учреждений, выполнения проектных работ для участия в государственных программах и технического совершенствования нам необходимо не менее 9 миллионов рублей. Одним из основных способов решения этой задачи является регистрация обособленных предприятий юридических лиц на территории нашего поселения.</w:t>
      </w:r>
    </w:p>
    <w:p w:rsidR="00F56E7B" w:rsidRPr="0097304D" w:rsidRDefault="00F56E7B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года бюджетные назначения </w:t>
      </w:r>
      <w:r w:rsidR="002147E9" w:rsidRPr="0097304D">
        <w:rPr>
          <w:rFonts w:ascii="Times New Roman" w:eastAsia="Times New Roman" w:hAnsi="Times New Roman" w:cs="Times New Roman"/>
          <w:sz w:val="28"/>
          <w:szCs w:val="28"/>
        </w:rPr>
        <w:t xml:space="preserve">исполнены 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доходам в сумме 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миллионов 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793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147E9" w:rsidRPr="0097304D">
        <w:rPr>
          <w:rFonts w:ascii="Times New Roman" w:eastAsia="Times New Roman" w:hAnsi="Times New Roman" w:cs="Times New Roman"/>
          <w:sz w:val="28"/>
          <w:szCs w:val="28"/>
        </w:rPr>
        <w:t>. Собст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венные доходы составили 4 миллиона 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>656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  <w:r w:rsidR="00E2188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Безвозмездные поступления составили 3 миллиона 136 тысяч рублей</w:t>
      </w:r>
      <w:r w:rsidR="00561F55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6CA" w:rsidRPr="0097304D" w:rsidRDefault="00A23C12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5876CA"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561F55" w:rsidRPr="009730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CD2889" w:rsidRPr="0097304D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</w:t>
      </w:r>
      <w:r w:rsidR="005876CA" w:rsidRPr="0097304D">
        <w:rPr>
          <w:rFonts w:ascii="Times New Roman" w:eastAsia="Times New Roman" w:hAnsi="Times New Roman" w:cs="Times New Roman"/>
          <w:sz w:val="28"/>
          <w:szCs w:val="28"/>
        </w:rPr>
        <w:t xml:space="preserve">велась работа по погашению недоимки по налоговым и неналоговым 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>платежам</w:t>
      </w:r>
      <w:r w:rsidR="005876CA" w:rsidRPr="0097304D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которой в бюджет </w:t>
      </w:r>
      <w:r w:rsidR="00684148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B65A68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поступило </w:t>
      </w:r>
      <w:r w:rsidR="00837566" w:rsidRPr="0097304D">
        <w:rPr>
          <w:rFonts w:ascii="Times New Roman" w:eastAsia="Times New Roman" w:hAnsi="Times New Roman" w:cs="Times New Roman"/>
          <w:sz w:val="28"/>
          <w:szCs w:val="28"/>
        </w:rPr>
        <w:t>256,2</w:t>
      </w:r>
      <w:r w:rsidR="00684148" w:rsidRPr="0097304D">
        <w:rPr>
          <w:rFonts w:ascii="Times New Roman" w:eastAsia="Times New Roman" w:hAnsi="Times New Roman" w:cs="Times New Roman"/>
          <w:sz w:val="28"/>
          <w:szCs w:val="28"/>
        </w:rPr>
        <w:t xml:space="preserve"> тысячи рублей.</w:t>
      </w:r>
      <w:r w:rsidR="005876C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F55" w:rsidRPr="0097304D" w:rsidRDefault="00561F55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2013 году а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поселения поставила перед собой задачу, которую 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>планомерно претворяе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жизнь - наше поселение должно </w:t>
      </w:r>
      <w:r w:rsidR="00CD2889" w:rsidRPr="0097304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не только крупным</w:t>
      </w:r>
      <w:r w:rsidR="00427735" w:rsidRPr="009730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C4194" w:rsidRPr="009730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7735" w:rsidRPr="0097304D">
        <w:rPr>
          <w:rFonts w:ascii="Times New Roman" w:eastAsia="Times New Roman" w:hAnsi="Times New Roman" w:cs="Times New Roman"/>
          <w:sz w:val="28"/>
          <w:szCs w:val="28"/>
        </w:rPr>
        <w:t>составе Лабинского района,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поставщиком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сырья, а местом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переработки и 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 xml:space="preserve">производства здоровых, экологически чистых и качественных продуктов питания. 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 xml:space="preserve">Развитие экономики поселения экстенсивным способом закончилось, без применения 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новых, 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 xml:space="preserve">высоких технологий, повышения производительности труда, использования 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нашего 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>территориального преимущества</w:t>
      </w:r>
      <w:r w:rsidR="00CD2889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таких как наличие федеральных и краевых автомобильных дорог, 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>наше поселение обречено быть только сырьевым придатком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Нас это не может устраивать, так как в этом случае не может быть и речи об устойчивом социальном развитии поселения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интересах всех жителей</w:t>
      </w:r>
      <w:r w:rsidR="00472584" w:rsidRPr="009730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077B" w:rsidRPr="0097304D" w:rsidRDefault="00472584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Развитие многоукладной экономики поселения должно пр</w:t>
      </w:r>
      <w:r w:rsidR="00694311" w:rsidRPr="00973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водить к повышению доходов работающих граждан, устранению безработицы и в целом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повышению качества жизни 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наших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жителей.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Всегда должен быть выбор - либо 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занима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>частным бизнесом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>, либо работа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на производстве, легально</w:t>
      </w:r>
      <w:r w:rsidR="00B9403D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61F55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 получением заработной платы и</w:t>
      </w:r>
      <w:r w:rsidR="000C7FC4" w:rsidRPr="0097304D">
        <w:rPr>
          <w:rFonts w:ascii="Times New Roman" w:eastAsia="Times New Roman" w:hAnsi="Times New Roman" w:cs="Times New Roman"/>
          <w:sz w:val="28"/>
          <w:szCs w:val="28"/>
        </w:rPr>
        <w:t xml:space="preserve"> уплатой налогов.</w:t>
      </w:r>
      <w:r w:rsidR="00CC1C0E" w:rsidRPr="0097304D">
        <w:rPr>
          <w:rFonts w:ascii="Times New Roman" w:eastAsia="Times New Roman" w:hAnsi="Times New Roman" w:cs="Times New Roman"/>
          <w:sz w:val="28"/>
          <w:szCs w:val="28"/>
        </w:rPr>
        <w:t xml:space="preserve"> Малый бизнес и у нас должен быть основой экономики и благосостояния наших жителей. Это мировой опыт. </w:t>
      </w:r>
      <w:r w:rsidR="00D5077B" w:rsidRPr="0097304D">
        <w:rPr>
          <w:rFonts w:ascii="Times New Roman" w:eastAsia="Times New Roman" w:hAnsi="Times New Roman" w:cs="Times New Roman"/>
          <w:sz w:val="28"/>
          <w:szCs w:val="28"/>
        </w:rPr>
        <w:t>Это требование времени, это наш вклад в структурные преобразования экономики всей нашей страны.</w:t>
      </w:r>
    </w:p>
    <w:p w:rsidR="00A0299A" w:rsidRPr="0097304D" w:rsidRDefault="00244B36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Экономика поселения в 201</w:t>
      </w:r>
      <w:r w:rsidR="00561F5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8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д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у развивалась довольно успешно, сохранены все предприятия и хозяйства. 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На территории поселения начал развиваться большой</w:t>
      </w:r>
      <w:r w:rsidR="00561F5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0C7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проект органического земледелия. </w:t>
      </w:r>
      <w:r w:rsidR="00061DB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Инвестиции в развитие предприятия уже составили около 1 миллиарда рублей. 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Администрацией была проведена необходимая работа по присвоению адреса в соответствии с требованиями 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законодательства 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и с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561F5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декабря 2018 года предприятие "</w:t>
      </w:r>
      <w:proofErr w:type="spellStart"/>
      <w:r w:rsidR="00561F5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Агронова</w:t>
      </w:r>
      <w:proofErr w:type="spellEnd"/>
      <w:r w:rsidR="00561F5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" 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зарегистрировало обособленное структурное подразделение на нашей территории, которое будет уплачивать налоги в бюджет нашего поселения.</w:t>
      </w:r>
    </w:p>
    <w:p w:rsidR="00EB1485" w:rsidRPr="0097304D" w:rsidRDefault="00061DBA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Другим не менее 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важным итогом развития экономики поселения, считаю, что мы смогли создать условия для развития 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поселении новой, 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так 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lastRenderedPageBreak/>
        <w:t xml:space="preserve">называемой </w:t>
      </w:r>
      <w:r w:rsidR="000C7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"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человеческой</w:t>
      </w:r>
      <w:r w:rsidR="000C7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"</w:t>
      </w:r>
      <w:r w:rsidR="00443692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экономики - 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это 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когда человек верит в будущее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готов рисковать собственными деньгами. Так</w:t>
      </w:r>
      <w:r w:rsidR="002F51B6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,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 районе поселка Луч предпринимателем </w:t>
      </w:r>
      <w:proofErr w:type="spellStart"/>
      <w:r w:rsidR="002F51B6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Карпачевым</w:t>
      </w:r>
      <w:proofErr w:type="spellEnd"/>
      <w:r w:rsidR="002F51B6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Юрием Ивановичем с сыновьями, 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совместно с казачьим обществом,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второй год 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продолжается строительство тепличного комплекса общей площадью уже более 2000 </w:t>
      </w:r>
      <w:r w:rsidR="001C667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квадратных метров, 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а в районе городского 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аэродрома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главой КФХ </w:t>
      </w:r>
      <w:proofErr w:type="spellStart"/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Семикоз</w:t>
      </w:r>
      <w:proofErr w:type="spellEnd"/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Валентином Юрьевичем построено более 5000 квадратных метров теплиц</w:t>
      </w:r>
      <w:r w:rsidR="00F14DB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строительство продолжается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  <w:r w:rsidR="00F14DB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694311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 количеству квадратных метров теплиц на душу населения 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2017 году мы были третьими, а в 2018 стали уже вторыми. 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Темпы роста площадей под теплицы составили 600%, это второй показатель </w:t>
      </w:r>
      <w:proofErr w:type="gramStart"/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в</w:t>
      </w:r>
      <w:proofErr w:type="gramEnd"/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proofErr w:type="gramStart"/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Лабинском</w:t>
      </w:r>
      <w:proofErr w:type="gramEnd"/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районе. В 2019 году строительство теплиц </w:t>
      </w:r>
      <w:proofErr w:type="gramStart"/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будет продолжаться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в ближайшие годы мы станем</w:t>
      </w:r>
      <w:proofErr w:type="gramEnd"/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лидерами в этом направлении</w:t>
      </w:r>
      <w:r w:rsidR="00EB148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F14DBC" w:rsidRPr="0097304D" w:rsidRDefault="00EB1485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</w:t>
      </w:r>
      <w:r w:rsidR="00A0299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ейчас адми</w:t>
      </w:r>
      <w:r w:rsidR="00F14DB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нистрацией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поселения, </w:t>
      </w:r>
      <w:r w:rsidR="00F14DB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совместно с нашим казачьим обществом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управлением имущественных отношений Лабинского района оформляется земельный участок на федеральной автодороге в районе </w:t>
      </w:r>
      <w:proofErr w:type="spellStart"/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Армавирского</w:t>
      </w:r>
      <w:proofErr w:type="spellEnd"/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кольца, где </w:t>
      </w:r>
      <w:r w:rsidR="00F14DBC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планируется строительство казачьей ярмарки для реализации сельскохозяйственной продукции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от крестьянско-фермерских и личных хозяйств поселения.</w:t>
      </w:r>
    </w:p>
    <w:p w:rsidR="009A5C1B" w:rsidRPr="0097304D" w:rsidRDefault="00F14DBC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До конца января этого года </w:t>
      </w:r>
      <w:r w:rsidR="00832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должны быть приняты новые Правила застройки и землепользования, которые да</w:t>
      </w:r>
      <w:r w:rsidR="009A5C1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дут</w:t>
      </w:r>
      <w:r w:rsidR="00832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новый толчок развитию малых форм хозяйствования. Мы в этом году планируем сформировать инвестиционные площадки в поселке Новолабинский 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по направлению агротуризма </w:t>
      </w:r>
      <w:r w:rsidR="00832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и хутор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е</w:t>
      </w:r>
      <w:r w:rsidR="00832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Соколихин, в том числе по р</w:t>
      </w:r>
      <w:r w:rsidR="009A5C1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еализации </w:t>
      </w:r>
      <w:r w:rsidR="00832FC4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государственной программы "Усадьба".</w:t>
      </w:r>
      <w:r w:rsidR="00AB480A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</w:p>
    <w:p w:rsidR="00F14DBC" w:rsidRPr="0097304D" w:rsidRDefault="00AB480A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В первом квартале этого года 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на базе КФХ С.Е.Иванова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планируется создание сельскохозяйственного кооператива в хуторе Соколихин, который должен объединить личные подсобные хозяйства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потому что без объединения усилий, без государственной поддержки развитие малых форм хозяйствования будет идти крайне </w:t>
      </w:r>
      <w:r w:rsidR="009A5C1B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низкими 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темпами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Это позиция руководства страны, края и существующая реальность.</w:t>
      </w:r>
    </w:p>
    <w:p w:rsidR="00AB480A" w:rsidRPr="0097304D" w:rsidRDefault="00AB480A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Продолжается развитие таких 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хозяйств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, как КФХ Золотарева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Александра Ивановича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, которое 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осваивает новую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специализ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ацию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хозяйственной деятельности -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выращива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ние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малин</w:t>
      </w:r>
      <w:r w:rsidR="00B94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ы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клубники. Продолжается высадка саженцев голубики в КФХ 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Людмилы Алексеевны </w:t>
      </w: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Мельниченко в районе поселка Мирный.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Через несколько лет данные хозяйства выйдут на новый уровень производства, соответственно увеличится и количество рабочих мест</w:t>
      </w:r>
      <w:r w:rsidR="000C303D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 и отчисления в бюджет</w:t>
      </w:r>
      <w:r w:rsidR="00D06C15"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.</w:t>
      </w:r>
    </w:p>
    <w:p w:rsidR="006761F4" w:rsidRPr="0097304D" w:rsidRDefault="006F3145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Возле всех населенных пунктов нашего поселения </w:t>
      </w:r>
      <w:proofErr w:type="gramStart"/>
      <w:r w:rsidRPr="0097304D">
        <w:rPr>
          <w:rFonts w:ascii="Times New Roman" w:eastAsia="Times New Roman" w:hAnsi="Times New Roman" w:cs="Times New Roman"/>
          <w:sz w:val="28"/>
          <w:szCs w:val="28"/>
        </w:rPr>
        <w:t>развиваются</w:t>
      </w:r>
      <w:proofErr w:type="gramEnd"/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 xml:space="preserve">и будут развиваться новые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агропромышленные проекты, которые должны привести к 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 xml:space="preserve">ускорению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экономическо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социально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1DB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657" w:rsidRPr="0097304D">
        <w:rPr>
          <w:rFonts w:ascii="Times New Roman" w:eastAsia="Times New Roman" w:hAnsi="Times New Roman" w:cs="Times New Roman"/>
          <w:sz w:val="28"/>
          <w:szCs w:val="28"/>
        </w:rPr>
        <w:t xml:space="preserve">Думаю, что эти и другие примеры развития предприятий, инвестиций в экономику поселения дают наглядный пример об уровне доверия к муниципальной власти со стороны бизнеса. </w:t>
      </w:r>
    </w:p>
    <w:p w:rsidR="00967403" w:rsidRPr="0097304D" w:rsidRDefault="003C3F21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администрацией Лучевого сельского поселения принимались меры для 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занятости населения. </w:t>
      </w:r>
      <w:r w:rsidR="00BE3657" w:rsidRPr="0097304D">
        <w:rPr>
          <w:rFonts w:ascii="Times New Roman" w:eastAsia="Times New Roman" w:hAnsi="Times New Roman" w:cs="Times New Roman"/>
          <w:sz w:val="28"/>
          <w:szCs w:val="28"/>
        </w:rPr>
        <w:t xml:space="preserve">Значительная часть населения занята в личных подсобных хозяйствах. 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поселении зарегистрировано с оформлением земельного участка 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302 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>домо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>хозяйства.</w:t>
      </w:r>
    </w:p>
    <w:p w:rsidR="00967403" w:rsidRPr="0097304D" w:rsidRDefault="00EC5362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35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>личных</w:t>
      </w:r>
      <w:proofErr w:type="gramEnd"/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подсобных хозяйства содержат крупный рогатый скот. Это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250 голов, из них 120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 коров</w:t>
      </w:r>
      <w:r w:rsidR="004174BB" w:rsidRPr="0097304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F6DF1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4BB" w:rsidRPr="0097304D">
        <w:rPr>
          <w:rFonts w:ascii="Times New Roman" w:eastAsia="Times New Roman" w:hAnsi="Times New Roman" w:cs="Times New Roman"/>
          <w:sz w:val="28"/>
          <w:szCs w:val="28"/>
        </w:rPr>
        <w:t xml:space="preserve">отмечается </w:t>
      </w:r>
      <w:r w:rsidR="006F6DF1" w:rsidRPr="0097304D">
        <w:rPr>
          <w:rFonts w:ascii="Times New Roman" w:eastAsia="Times New Roman" w:hAnsi="Times New Roman" w:cs="Times New Roman"/>
          <w:sz w:val="28"/>
          <w:szCs w:val="28"/>
        </w:rPr>
        <w:t>небольшой рост поголовья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 18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 личных подсобных хозяйств </w:t>
      </w:r>
      <w:r w:rsidR="006F6DF1"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 сданные молоко и мясо 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>получают субсидии</w:t>
      </w:r>
      <w:r w:rsidR="006F6DF1" w:rsidRPr="0097304D">
        <w:rPr>
          <w:rFonts w:ascii="Times New Roman" w:eastAsia="Times New Roman" w:hAnsi="Times New Roman" w:cs="Times New Roman"/>
          <w:sz w:val="28"/>
          <w:szCs w:val="28"/>
        </w:rPr>
        <w:t>, сумма субсидий за отчетный период</w:t>
      </w:r>
      <w:r w:rsidR="00C246B2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составила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398000 рублей</w:t>
      </w:r>
      <w:r w:rsidR="006F6DF1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80A" w:rsidRPr="0097304D" w:rsidRDefault="0096740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 просьбе жителей </w:t>
      </w:r>
      <w:r w:rsidR="00255DEA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gramStart"/>
      <w:r w:rsidR="00255DEA" w:rsidRPr="0097304D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="00255DE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E3657" w:rsidRPr="0097304D">
        <w:rPr>
          <w:rFonts w:ascii="Times New Roman" w:eastAsia="Times New Roman" w:hAnsi="Times New Roman" w:cs="Times New Roman"/>
          <w:sz w:val="28"/>
          <w:szCs w:val="28"/>
        </w:rPr>
        <w:t>оказывалась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E3657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закладке еще 4 гектаров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 xml:space="preserve"> культурного пастбища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3657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Помощь 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жителям 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 xml:space="preserve">оказало </w:t>
      </w:r>
      <w:r w:rsidR="00D06C15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наше 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>муниципальное предприятие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B480A" w:rsidRPr="0097304D">
        <w:rPr>
          <w:rFonts w:ascii="Times New Roman" w:eastAsia="Times New Roman" w:hAnsi="Times New Roman" w:cs="Times New Roman"/>
          <w:sz w:val="28"/>
          <w:szCs w:val="28"/>
        </w:rPr>
        <w:t xml:space="preserve"> агрофирма "Прогресс"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>, руководитель Александр Владимирович Неженец.</w:t>
      </w:r>
    </w:p>
    <w:p w:rsidR="00967403" w:rsidRPr="0097304D" w:rsidRDefault="00BE3657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поселения, совместно с управлением сельского хозяйства, ведется постоянная работа по разъяснению государственной поддержки 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 xml:space="preserve">крестьянских и </w:t>
      </w:r>
      <w:r w:rsidR="00967403" w:rsidRPr="0097304D">
        <w:rPr>
          <w:rFonts w:ascii="Times New Roman" w:eastAsia="Times New Roman" w:hAnsi="Times New Roman" w:cs="Times New Roman"/>
          <w:sz w:val="28"/>
          <w:szCs w:val="28"/>
        </w:rPr>
        <w:t xml:space="preserve">личных подсобных хозяйств, информированию об альтернативных видах сельскохозяйственного производства в зависимости от имеющихся возможностей. </w:t>
      </w:r>
    </w:p>
    <w:p w:rsidR="00D90D3A" w:rsidRPr="0097304D" w:rsidRDefault="00811026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887"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году оформлено право муниципальной собственности на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гектар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6887" w:rsidRPr="0097304D">
        <w:rPr>
          <w:rFonts w:ascii="Times New Roman" w:eastAsia="Times New Roman" w:hAnsi="Times New Roman" w:cs="Times New Roman"/>
          <w:sz w:val="28"/>
          <w:szCs w:val="28"/>
        </w:rPr>
        <w:t xml:space="preserve"> земли сельскохозяйственного назначения из невостребованных земельных долей</w:t>
      </w:r>
      <w:r w:rsidR="00F8675C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0D3A" w:rsidRPr="0097304D" w:rsidRDefault="004174BB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дется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 работа по розыску насле</w:t>
      </w:r>
      <w:r w:rsidR="00837566" w:rsidRPr="0097304D">
        <w:rPr>
          <w:rFonts w:ascii="Times New Roman" w:eastAsia="Times New Roman" w:hAnsi="Times New Roman" w:cs="Times New Roman"/>
          <w:sz w:val="28"/>
          <w:szCs w:val="28"/>
        </w:rPr>
        <w:t>дников заброшенных домовладений</w:t>
      </w:r>
      <w:r w:rsidR="006F3145" w:rsidRPr="0097304D">
        <w:rPr>
          <w:rFonts w:ascii="Times New Roman" w:eastAsia="Times New Roman" w:hAnsi="Times New Roman" w:cs="Times New Roman"/>
          <w:sz w:val="28"/>
          <w:szCs w:val="28"/>
        </w:rPr>
        <w:t>. З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емельные участки под списанными строениями будут предоставлены жителям для ведения личного подсобного хозяйства. Одно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домовладени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75C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МТФ-3 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будет оформлено в муниципальную собственность как </w:t>
      </w:r>
      <w:r w:rsidR="00837566" w:rsidRPr="0097304D">
        <w:rPr>
          <w:rFonts w:ascii="Times New Roman" w:eastAsia="Times New Roman" w:hAnsi="Times New Roman" w:cs="Times New Roman"/>
          <w:sz w:val="28"/>
          <w:szCs w:val="28"/>
        </w:rPr>
        <w:t>бесхозяйное.</w:t>
      </w:r>
      <w:r w:rsidR="00D90D3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6C15" w:rsidRPr="0097304D" w:rsidRDefault="00D06C15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в 2018 году проводились мероприятия по оптимизации бюджетных учреждений. В поселении была сокращена </w:t>
      </w:r>
      <w:r w:rsidR="004504B4" w:rsidRPr="0097304D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централизованная бухгалтерия, что позволит направить высвободившиеся средства 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4504B4" w:rsidRPr="0097304D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0C303D" w:rsidRPr="009730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504B4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социальных вопросов поселения. </w:t>
      </w:r>
    </w:p>
    <w:p w:rsidR="007E4F71" w:rsidRPr="0097304D" w:rsidRDefault="005705A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Все эти мероприятия проводятся с непосредственным участием специалистов администрации поселения, ведь толь</w:t>
      </w:r>
      <w:r w:rsidR="007E4F71" w:rsidRPr="0097304D">
        <w:rPr>
          <w:rFonts w:ascii="Times New Roman" w:eastAsia="Times New Roman" w:hAnsi="Times New Roman" w:cs="Times New Roman"/>
          <w:sz w:val="28"/>
          <w:szCs w:val="28"/>
        </w:rPr>
        <w:t>ко своими реальными делами мы ежедневно можем доказывать населению свою эффективность.</w:t>
      </w:r>
    </w:p>
    <w:p w:rsidR="00A16B1D" w:rsidRPr="0097304D" w:rsidRDefault="00D752D8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место в работе администрации занимают мероприятия по благоустройству. </w:t>
      </w:r>
      <w:r w:rsidR="007E3DF7" w:rsidRPr="009730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39B3"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году н</w:t>
      </w:r>
      <w:r w:rsidR="00A45E40" w:rsidRPr="0097304D">
        <w:rPr>
          <w:rFonts w:ascii="Times New Roman" w:eastAsia="Times New Roman" w:hAnsi="Times New Roman" w:cs="Times New Roman"/>
          <w:sz w:val="28"/>
          <w:szCs w:val="28"/>
        </w:rPr>
        <w:t xml:space="preserve">а благоустройство поселения было израсходовано 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 xml:space="preserve">1 миллион 455 </w:t>
      </w:r>
      <w:r w:rsidR="00A45E40" w:rsidRPr="0097304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2523A4" w:rsidRPr="0097304D" w:rsidRDefault="000C303D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 хуторе Соколихин, по предложению жителей, 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 xml:space="preserve">проведен ремонт улицы Чапаева и обеспечен сквозной проезд </w:t>
      </w:r>
      <w:r w:rsidR="005705A3" w:rsidRPr="0097304D">
        <w:rPr>
          <w:rFonts w:ascii="Times New Roman" w:eastAsia="Times New Roman" w:hAnsi="Times New Roman" w:cs="Times New Roman"/>
          <w:sz w:val="28"/>
          <w:szCs w:val="28"/>
        </w:rPr>
        <w:t xml:space="preserve">с улицы Чапаева на </w:t>
      </w:r>
      <w:proofErr w:type="gramStart"/>
      <w:r w:rsidR="005705A3" w:rsidRPr="0097304D">
        <w:rPr>
          <w:rFonts w:ascii="Times New Roman" w:eastAsia="Times New Roman" w:hAnsi="Times New Roman" w:cs="Times New Roman"/>
          <w:sz w:val="28"/>
          <w:szCs w:val="28"/>
        </w:rPr>
        <w:t>Молодежную</w:t>
      </w:r>
      <w:proofErr w:type="gramEnd"/>
      <w:r w:rsidR="005705A3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A9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23A4" w:rsidRPr="0097304D">
        <w:rPr>
          <w:rFonts w:ascii="Times New Roman" w:eastAsia="Times New Roman" w:hAnsi="Times New Roman" w:cs="Times New Roman"/>
          <w:sz w:val="28"/>
          <w:szCs w:val="28"/>
        </w:rPr>
        <w:t>С помощью депутата Законодательного собрания края И.П.Артеменко мы начали строительство спортивной п</w:t>
      </w:r>
      <w:r w:rsidR="00071C86" w:rsidRPr="0097304D">
        <w:rPr>
          <w:rFonts w:ascii="Times New Roman" w:eastAsia="Times New Roman" w:hAnsi="Times New Roman" w:cs="Times New Roman"/>
          <w:sz w:val="28"/>
          <w:szCs w:val="28"/>
        </w:rPr>
        <w:t xml:space="preserve">лощадки в поселке Новолабинский, </w:t>
      </w:r>
      <w:r w:rsidR="004504B4" w:rsidRPr="0097304D">
        <w:rPr>
          <w:rFonts w:ascii="Times New Roman" w:eastAsia="Times New Roman" w:hAnsi="Times New Roman" w:cs="Times New Roman"/>
          <w:sz w:val="28"/>
          <w:szCs w:val="28"/>
        </w:rPr>
        <w:t>выполнен</w:t>
      </w:r>
      <w:r w:rsidR="00071C86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C86" w:rsidRPr="0097304D">
        <w:rPr>
          <w:rFonts w:ascii="Times New Roman" w:hAnsi="Times New Roman" w:cs="Times New Roman"/>
          <w:sz w:val="28"/>
          <w:szCs w:val="28"/>
        </w:rPr>
        <w:t xml:space="preserve">ремонт водопровода и приобретен </w:t>
      </w:r>
      <w:r w:rsidR="004504B4" w:rsidRPr="0097304D">
        <w:rPr>
          <w:rFonts w:ascii="Times New Roman" w:hAnsi="Times New Roman" w:cs="Times New Roman"/>
          <w:sz w:val="28"/>
          <w:szCs w:val="28"/>
        </w:rPr>
        <w:t xml:space="preserve">скважинный </w:t>
      </w:r>
      <w:r w:rsidR="00071C86" w:rsidRPr="0097304D">
        <w:rPr>
          <w:rFonts w:ascii="Times New Roman" w:hAnsi="Times New Roman" w:cs="Times New Roman"/>
          <w:sz w:val="28"/>
          <w:szCs w:val="28"/>
        </w:rPr>
        <w:t>насос.</w:t>
      </w:r>
      <w:r w:rsidR="00465546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первом полугодии мы планируем выполнить проект 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 капитальному ремонту участка улицы Школьной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хутора Соколихин, 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>в районе школы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со строительство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 тротуара, стоянки, остановочного павильона </w:t>
      </w:r>
      <w:r w:rsidR="00465546" w:rsidRPr="0097304D">
        <w:rPr>
          <w:rFonts w:ascii="Times New Roman" w:eastAsia="Times New Roman" w:hAnsi="Times New Roman" w:cs="Times New Roman"/>
          <w:sz w:val="28"/>
          <w:szCs w:val="28"/>
        </w:rPr>
        <w:t>с прохождением государственной экспертизы</w:t>
      </w:r>
      <w:r w:rsidR="009A5C1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подать документы для его реализации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во втором полугодии</w:t>
      </w:r>
      <w:r w:rsidR="00465546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 xml:space="preserve">При наличии бюджетных средств, во втором полугодии планируем выполнить проект для перевода улицы Песчаной в поселке Луч в асфальт. </w:t>
      </w:r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 xml:space="preserve">Будет продолжено благоустройство муниципального </w:t>
      </w:r>
      <w:proofErr w:type="gramStart"/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>кладбища</w:t>
      </w:r>
      <w:proofErr w:type="gramEnd"/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котором мы планируем добавить протяженность дороги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 xml:space="preserve">, провести планировку, озеленение </w:t>
      </w:r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начать делать ограждение.</w:t>
      </w:r>
    </w:p>
    <w:p w:rsidR="00061DBA" w:rsidRPr="0097304D" w:rsidRDefault="00DE1BD2" w:rsidP="0006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этом году нам необ</w:t>
      </w:r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 xml:space="preserve">ходимо начать и благоустройство так </w:t>
      </w:r>
      <w:proofErr w:type="gramStart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>называемых</w:t>
      </w:r>
      <w:proofErr w:type="gramEnd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 xml:space="preserve"> МТФ. Мы </w:t>
      </w:r>
      <w:proofErr w:type="gramStart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>обещали это нашим жителям и будем выполнять</w:t>
      </w:r>
      <w:proofErr w:type="gramEnd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свои обещания.</w:t>
      </w:r>
      <w:r w:rsidR="00061DBA" w:rsidRPr="0097304D">
        <w:rPr>
          <w:rFonts w:ascii="Times New Roman" w:eastAsia="Times New Roman" w:hAnsi="Times New Roman" w:cs="Times New Roman"/>
          <w:sz w:val="28"/>
          <w:szCs w:val="28"/>
        </w:rPr>
        <w:t xml:space="preserve"> Мы, все вместе, делаем нужное для развития и благоустройства нашего поселения. Уже и не помним, какие ямы были на дороге в Лабинск, как не было обочин, а кустарники наступали на дорогу. Каким заросшим был наш памятник. Но мы работали, в выходные и </w:t>
      </w:r>
      <w:r w:rsidR="00CA638F" w:rsidRPr="0097304D">
        <w:rPr>
          <w:rFonts w:ascii="Times New Roman" w:eastAsia="Times New Roman" w:hAnsi="Times New Roman" w:cs="Times New Roman"/>
          <w:sz w:val="28"/>
          <w:szCs w:val="28"/>
        </w:rPr>
        <w:t>праздники, и мы видим улучшения, и мы не успокоимся, будем и дальше работать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для благоустройства нашего поселения. Несколько лет назад о нашем поселении в Интернете кто-то написал, что </w:t>
      </w:r>
      <w:r w:rsidR="00360842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>по уши зарастае</w:t>
      </w:r>
      <w:r w:rsidR="00360842" w:rsidRPr="0097304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сорняками и амброзией. А сейчас, я уверен, что Вы</w:t>
      </w:r>
      <w:r w:rsidR="00360842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согласитесь со мной, эти негативные моменты остались в прошлом. Хотя площади для выкашивания у нас и сейчас хоть отбавляй.</w:t>
      </w:r>
    </w:p>
    <w:p w:rsidR="00DE1BD2" w:rsidRPr="0097304D" w:rsidRDefault="009601C6" w:rsidP="0049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 xml:space="preserve">Вопросы развития экономики, исполнения бюджета и благоустройства имеют </w:t>
      </w:r>
      <w:proofErr w:type="gramStart"/>
      <w:r w:rsidRPr="0097304D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7304D">
        <w:rPr>
          <w:rFonts w:ascii="Times New Roman" w:hAnsi="Times New Roman" w:cs="Times New Roman"/>
          <w:sz w:val="28"/>
          <w:szCs w:val="28"/>
        </w:rPr>
        <w:t>, однако работа с население</w:t>
      </w:r>
      <w:r w:rsidR="00DE1BD2" w:rsidRPr="0097304D">
        <w:rPr>
          <w:rFonts w:ascii="Times New Roman" w:hAnsi="Times New Roman" w:cs="Times New Roman"/>
          <w:sz w:val="28"/>
          <w:szCs w:val="28"/>
        </w:rPr>
        <w:t>м</w:t>
      </w:r>
      <w:r w:rsidRPr="0097304D">
        <w:rPr>
          <w:rFonts w:ascii="Times New Roman" w:hAnsi="Times New Roman" w:cs="Times New Roman"/>
          <w:sz w:val="28"/>
          <w:szCs w:val="28"/>
        </w:rPr>
        <w:t xml:space="preserve"> является приоритетом для органов местного самоуправления Лучевого поселения.</w:t>
      </w:r>
      <w:r w:rsidR="00AC5A9A" w:rsidRPr="009730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BD2" w:rsidRPr="0097304D" w:rsidRDefault="00DE1BD2" w:rsidP="00D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С 2013 года по субботам провод</w:t>
      </w:r>
      <w:r w:rsidR="00CA638F" w:rsidRPr="0097304D">
        <w:rPr>
          <w:rFonts w:ascii="Times New Roman" w:hAnsi="Times New Roman" w:cs="Times New Roman"/>
          <w:sz w:val="28"/>
          <w:szCs w:val="28"/>
        </w:rPr>
        <w:t>я</w:t>
      </w:r>
      <w:r w:rsidRPr="0097304D">
        <w:rPr>
          <w:rFonts w:ascii="Times New Roman" w:hAnsi="Times New Roman" w:cs="Times New Roman"/>
          <w:sz w:val="28"/>
          <w:szCs w:val="28"/>
        </w:rPr>
        <w:t>тся прием</w:t>
      </w:r>
      <w:r w:rsidR="00CA638F" w:rsidRPr="0097304D">
        <w:rPr>
          <w:rFonts w:ascii="Times New Roman" w:hAnsi="Times New Roman" w:cs="Times New Roman"/>
          <w:sz w:val="28"/>
          <w:szCs w:val="28"/>
        </w:rPr>
        <w:t>ы</w:t>
      </w:r>
      <w:r w:rsidRPr="0097304D">
        <w:rPr>
          <w:rFonts w:ascii="Times New Roman" w:hAnsi="Times New Roman" w:cs="Times New Roman"/>
          <w:sz w:val="28"/>
          <w:szCs w:val="28"/>
        </w:rPr>
        <w:t xml:space="preserve"> граждан, по графику, в населенных пунктах поселения главой, депутатом и председателем ТОС.</w:t>
      </w:r>
    </w:p>
    <w:p w:rsidR="00AC5A3C" w:rsidRPr="0097304D" w:rsidRDefault="00AC5A9A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Местная власть должна слышать людей, объяснять суть возникающих проблем и логику своих действий, видеть в гражданском обществе равного партнёра. </w:t>
      </w:r>
      <w:r w:rsidR="00AC5A3C" w:rsidRPr="0097304D">
        <w:rPr>
          <w:rFonts w:ascii="Times New Roman" w:eastAsia="Times New Roman" w:hAnsi="Times New Roman" w:cs="Times New Roman"/>
          <w:sz w:val="28"/>
          <w:szCs w:val="28"/>
        </w:rPr>
        <w:t xml:space="preserve">В сегодняшнее непростое время мы, все вместе, должны найти слова, способы и примеры, чтобы активизировать и использовать самый ценный ресурс - человеческий потенциал нашего населения. </w:t>
      </w:r>
    </w:p>
    <w:p w:rsidR="00DE1BD2" w:rsidRPr="0097304D" w:rsidRDefault="00DE1BD2" w:rsidP="00DE1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>С 2017 года в День Победы мы проводим шествие "Бессмертного" полка. В этом шествии принимают участие все желающие почтить память своих родственников, фронтовиков и тружеников тыла. Уверен, что в будущем, шествие "Бессмертного" полка, наряду с традиционной фронтовой кашей, станет визитной карточкой нашего поселения в вопросах сохранения нашей истории. Во втором полугодии мы проведем реконструкцию памятника к 75-летию Великой Победы, которое будет в 2020 году.</w:t>
      </w:r>
    </w:p>
    <w:p w:rsidR="00DE1BD2" w:rsidRPr="0097304D" w:rsidRDefault="00DE1BD2" w:rsidP="00DE1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color w:val="020C22"/>
          <w:sz w:val="28"/>
          <w:szCs w:val="28"/>
        </w:rPr>
        <w:t xml:space="preserve">Совместно с настоятелем храма Покрова Пресвятой Богородицы станицы Чамлыкской отцом Виктором, казачьим обществом мы значительно активизировали работу по православному воспитанию детей и населения. </w:t>
      </w:r>
    </w:p>
    <w:p w:rsidR="00CA638F" w:rsidRPr="0097304D" w:rsidRDefault="00CA638F" w:rsidP="00DE1B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Н</w:t>
      </w:r>
      <w:r w:rsidR="00DE1BD2" w:rsidRPr="0097304D">
        <w:rPr>
          <w:rFonts w:ascii="Times New Roman" w:hAnsi="Times New Roman" w:cs="Times New Roman"/>
          <w:sz w:val="28"/>
          <w:szCs w:val="28"/>
        </w:rPr>
        <w:t xml:space="preserve">а мероприятия культуры </w:t>
      </w:r>
      <w:r w:rsidRPr="0097304D">
        <w:rPr>
          <w:rFonts w:ascii="Times New Roman" w:hAnsi="Times New Roman" w:cs="Times New Roman"/>
          <w:sz w:val="28"/>
          <w:szCs w:val="28"/>
        </w:rPr>
        <w:t xml:space="preserve">в 2018 </w:t>
      </w:r>
      <w:r w:rsidR="00DE1BD2" w:rsidRPr="0097304D">
        <w:rPr>
          <w:rFonts w:ascii="Times New Roman" w:hAnsi="Times New Roman" w:cs="Times New Roman"/>
          <w:sz w:val="28"/>
          <w:szCs w:val="28"/>
        </w:rPr>
        <w:t xml:space="preserve">было израсходовано более 1 миллиона 500 тысяч рублей.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Не оставляют равнодушными мероприятия, которые проводятся в населенных пунктах поселения специалистами нашего центра культуры и досуга, которым я говорю большое спасибо. Но сами они не смогли бы выполнить весь объем работ. Я говорю спасибо детям и родителям Сергея и Люды </w:t>
      </w:r>
      <w:proofErr w:type="spellStart"/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Коскиных</w:t>
      </w:r>
      <w:proofErr w:type="spellEnd"/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, Алексея и Сергея </w:t>
      </w:r>
      <w:proofErr w:type="spellStart"/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Ишиных</w:t>
      </w:r>
      <w:proofErr w:type="spellEnd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 xml:space="preserve">, Саше Крысина, Никиты </w:t>
      </w:r>
      <w:proofErr w:type="spellStart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>Биккинина</w:t>
      </w:r>
      <w:proofErr w:type="spellEnd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 xml:space="preserve">, Ани </w:t>
      </w:r>
      <w:proofErr w:type="spellStart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>Макарцовой</w:t>
      </w:r>
      <w:proofErr w:type="spellEnd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 xml:space="preserve">, Егора </w:t>
      </w:r>
      <w:proofErr w:type="spellStart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>Магометова</w:t>
      </w:r>
      <w:proofErr w:type="spellEnd"/>
      <w:r w:rsidR="000C1F47" w:rsidRPr="0097304D">
        <w:rPr>
          <w:rFonts w:ascii="Times New Roman" w:eastAsia="Times New Roman" w:hAnsi="Times New Roman" w:cs="Times New Roman"/>
          <w:sz w:val="28"/>
          <w:szCs w:val="28"/>
        </w:rPr>
        <w:t>, многодетной семьи Левицких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многим другим, которые не только оказывают посильную помощь в подготовке и проведении мероприятий, но и занимаются </w:t>
      </w:r>
      <w:proofErr w:type="gramStart"/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более младшими</w:t>
      </w:r>
      <w:proofErr w:type="gramEnd"/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детьми.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Создание вокально-инструментального ансамбля "Барион" это первый шаг.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Мы будем делать все возможное, чтобы привлечь к таким мероприятиям всех деток,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со всех наших поселков,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чтобы они занимались своим саморазвитием, вели здоровый образ жизни, стали активными гражданами. Потому что, именно от них зависит, как будут жить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наши поселки и хутора в будущем, а мы будем вести </w:t>
      </w:r>
      <w:r w:rsidR="00DE1BD2" w:rsidRPr="0097304D">
        <w:rPr>
          <w:rFonts w:ascii="Times New Roman" w:hAnsi="Times New Roman" w:cs="Times New Roman"/>
          <w:sz w:val="28"/>
          <w:szCs w:val="28"/>
        </w:rPr>
        <w:t>поиск и оказывать помощь в продвижении новых интересных досуговых форм для молодежи.</w:t>
      </w:r>
    </w:p>
    <w:p w:rsidR="00DE1BD2" w:rsidRPr="0097304D" w:rsidRDefault="00AC5A9A" w:rsidP="00DE1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вопросам поддержки семей и жителей поселения.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проживает 23 многодетные семьи, 12 неполных семей, а 52 семьи являются малоимущими. </w:t>
      </w:r>
    </w:p>
    <w:p w:rsidR="00465546" w:rsidRPr="0097304D" w:rsidRDefault="009601C6" w:rsidP="004655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В целях социальной поддержки населения приняты постановления о предоставлении скидки для семей, имеющих малолетних детей при оплате коммунальных услуг за вод</w:t>
      </w:r>
      <w:r w:rsidR="00936D41" w:rsidRPr="0097304D">
        <w:rPr>
          <w:rFonts w:ascii="Times New Roman" w:hAnsi="Times New Roman" w:cs="Times New Roman"/>
          <w:sz w:val="28"/>
          <w:szCs w:val="28"/>
        </w:rPr>
        <w:t>оснабжение и вывоз ТБО</w:t>
      </w:r>
      <w:r w:rsidR="00465546" w:rsidRPr="0097304D">
        <w:rPr>
          <w:rFonts w:ascii="Times New Roman" w:hAnsi="Times New Roman" w:cs="Times New Roman"/>
          <w:sz w:val="28"/>
          <w:szCs w:val="28"/>
        </w:rPr>
        <w:t>.</w:t>
      </w:r>
    </w:p>
    <w:p w:rsidR="009601C6" w:rsidRPr="0097304D" w:rsidRDefault="00936D41" w:rsidP="00492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Всем жителям поселения предоставляется скидка при покупке твердого топлива</w:t>
      </w:r>
      <w:r w:rsidR="0098630D" w:rsidRPr="0097304D">
        <w:rPr>
          <w:rFonts w:ascii="Times New Roman" w:hAnsi="Times New Roman" w:cs="Times New Roman"/>
          <w:sz w:val="28"/>
          <w:szCs w:val="28"/>
        </w:rPr>
        <w:t xml:space="preserve"> у нашего муниципального предприятия</w:t>
      </w:r>
      <w:r w:rsidRPr="0097304D">
        <w:rPr>
          <w:rFonts w:ascii="Times New Roman" w:hAnsi="Times New Roman" w:cs="Times New Roman"/>
          <w:sz w:val="28"/>
          <w:szCs w:val="28"/>
        </w:rPr>
        <w:t>. Во взаимодействии с предпринимателями пос</w:t>
      </w:r>
      <w:r w:rsidR="009C4194" w:rsidRPr="0097304D">
        <w:rPr>
          <w:rFonts w:ascii="Times New Roman" w:hAnsi="Times New Roman" w:cs="Times New Roman"/>
          <w:sz w:val="28"/>
          <w:szCs w:val="28"/>
        </w:rPr>
        <w:t>еления</w:t>
      </w:r>
      <w:r w:rsidR="00CA638F" w:rsidRPr="0097304D">
        <w:rPr>
          <w:rFonts w:ascii="Times New Roman" w:hAnsi="Times New Roman" w:cs="Times New Roman"/>
          <w:sz w:val="28"/>
          <w:szCs w:val="28"/>
        </w:rPr>
        <w:t>. В</w:t>
      </w:r>
      <w:r w:rsidR="009C4194" w:rsidRPr="0097304D">
        <w:rPr>
          <w:rFonts w:ascii="Times New Roman" w:hAnsi="Times New Roman" w:cs="Times New Roman"/>
          <w:sz w:val="28"/>
          <w:szCs w:val="28"/>
        </w:rPr>
        <w:t>се дет</w:t>
      </w:r>
      <w:r w:rsidR="00CA638F" w:rsidRPr="0097304D">
        <w:rPr>
          <w:rFonts w:ascii="Times New Roman" w:hAnsi="Times New Roman" w:cs="Times New Roman"/>
          <w:sz w:val="28"/>
          <w:szCs w:val="28"/>
        </w:rPr>
        <w:t>и,</w:t>
      </w:r>
      <w:r w:rsidR="009C4194" w:rsidRPr="0097304D">
        <w:rPr>
          <w:rFonts w:ascii="Times New Roman" w:hAnsi="Times New Roman" w:cs="Times New Roman"/>
          <w:sz w:val="28"/>
          <w:szCs w:val="28"/>
        </w:rPr>
        <w:t xml:space="preserve"> от 1 года до</w:t>
      </w:r>
      <w:r w:rsidR="002523A4" w:rsidRPr="0097304D">
        <w:rPr>
          <w:rFonts w:ascii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hAnsi="Times New Roman" w:cs="Times New Roman"/>
          <w:sz w:val="28"/>
          <w:szCs w:val="28"/>
        </w:rPr>
        <w:t xml:space="preserve">школьного возраста, </w:t>
      </w:r>
      <w:r w:rsidR="00CA638F" w:rsidRPr="0097304D">
        <w:rPr>
          <w:rFonts w:ascii="Times New Roman" w:hAnsi="Times New Roman" w:cs="Times New Roman"/>
          <w:sz w:val="28"/>
          <w:szCs w:val="28"/>
        </w:rPr>
        <w:t>более 90 человек, ежегодно получают</w:t>
      </w:r>
      <w:r w:rsidRPr="0097304D">
        <w:rPr>
          <w:rFonts w:ascii="Times New Roman" w:hAnsi="Times New Roman" w:cs="Times New Roman"/>
          <w:sz w:val="28"/>
          <w:szCs w:val="28"/>
        </w:rPr>
        <w:t xml:space="preserve"> новогодние подарки</w:t>
      </w:r>
      <w:r w:rsidR="00CA638F" w:rsidRPr="0097304D">
        <w:rPr>
          <w:rFonts w:ascii="Times New Roman" w:hAnsi="Times New Roman" w:cs="Times New Roman"/>
          <w:sz w:val="28"/>
          <w:szCs w:val="28"/>
        </w:rPr>
        <w:t xml:space="preserve"> от предпринимателей и администрации поселения на Новогодних елках, которые мы сами организуем и проводим</w:t>
      </w:r>
      <w:r w:rsidR="00562D24" w:rsidRPr="0097304D">
        <w:rPr>
          <w:rFonts w:ascii="Times New Roman" w:hAnsi="Times New Roman" w:cs="Times New Roman"/>
          <w:sz w:val="28"/>
          <w:szCs w:val="28"/>
        </w:rPr>
        <w:t xml:space="preserve"> своими силами</w:t>
      </w:r>
      <w:r w:rsidR="00CA638F" w:rsidRPr="0097304D">
        <w:rPr>
          <w:rFonts w:ascii="Times New Roman" w:hAnsi="Times New Roman" w:cs="Times New Roman"/>
          <w:sz w:val="28"/>
          <w:szCs w:val="28"/>
        </w:rPr>
        <w:t>.</w:t>
      </w:r>
    </w:p>
    <w:p w:rsidR="000C1F47" w:rsidRPr="0097304D" w:rsidRDefault="004A07B9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Жизнь наших жителей должна становиться лучше и качественнее. Люди не просят ничего сверхъестественного, им </w:t>
      </w:r>
    </w:p>
    <w:p w:rsidR="00BC7E9A" w:rsidRPr="0097304D" w:rsidRDefault="004A07B9" w:rsidP="000C1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нужны нормальные человеческие условия.</w:t>
      </w:r>
      <w:r w:rsidR="00BC7E9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>В 2019 году мы будем работать над оказанием содействия в обеспечении связи Интернет в поселке Луч и Соколихин.</w:t>
      </w:r>
    </w:p>
    <w:p w:rsidR="00BC7E9A" w:rsidRPr="0097304D" w:rsidRDefault="00310660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C7E9A" w:rsidRPr="0097304D">
        <w:rPr>
          <w:rFonts w:ascii="Times New Roman" w:eastAsia="Times New Roman" w:hAnsi="Times New Roman" w:cs="Times New Roman"/>
          <w:sz w:val="28"/>
          <w:szCs w:val="28"/>
        </w:rPr>
        <w:t>лободневный вопрос</w:t>
      </w:r>
      <w:r w:rsidR="009C4194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E9A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194" w:rsidRPr="0097304D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постоянно </w:t>
      </w:r>
      <w:proofErr w:type="gramStart"/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задают жители </w:t>
      </w:r>
      <w:r w:rsidR="00BC7E9A" w:rsidRPr="0097304D">
        <w:rPr>
          <w:rFonts w:ascii="Times New Roman" w:eastAsia="Times New Roman" w:hAnsi="Times New Roman" w:cs="Times New Roman"/>
          <w:sz w:val="28"/>
          <w:szCs w:val="28"/>
        </w:rPr>
        <w:t>касается</w:t>
      </w:r>
      <w:proofErr w:type="gramEnd"/>
      <w:r w:rsidR="00BC7E9A" w:rsidRPr="0097304D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обслуживания населения, так как рейсовый автобус в выходные дни не работает.</w:t>
      </w:r>
      <w:r w:rsidR="00820EE5"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Детям, студентам учреждений начального профессионального образования, в субботу приходится самостоятельно добираться до районного центра</w:t>
      </w:r>
      <w:r w:rsidR="00D752D8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обратно</w:t>
      </w:r>
      <w:r w:rsidR="00820EE5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5659F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Нет возможности в выходные дни посещать кружки в центре культуры и досуга. Отсутствие положительного решения данного вопроса приводит к выезду трудоспособного населения и молодежи из населенных пунктов поселения, что отрицательно сказывается на развитии муниципального образования.</w:t>
      </w:r>
    </w:p>
    <w:p w:rsidR="00F7260B" w:rsidRPr="0097304D" w:rsidRDefault="00BC7E9A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Большую роль в поддержани</w:t>
      </w:r>
      <w:r w:rsidR="0044409D" w:rsidRPr="009730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устойчивой обратной связи</w:t>
      </w:r>
      <w:r w:rsidR="006E14E7" w:rsidRPr="0097304D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</w:t>
      </w:r>
      <w:r w:rsidR="0044409D" w:rsidRPr="0097304D">
        <w:rPr>
          <w:rFonts w:ascii="Times New Roman" w:eastAsia="Times New Roman" w:hAnsi="Times New Roman" w:cs="Times New Roman"/>
          <w:sz w:val="28"/>
          <w:szCs w:val="28"/>
        </w:rPr>
        <w:t>, обеспечению безопасности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играют органы территориального общественного самоуправления. 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для ТОС в хуторе Соколихин, поселках Луч и Мирный переданы помещения, которые отремонтированы, </w:t>
      </w:r>
      <w:r w:rsidR="00EA5AAD" w:rsidRPr="0097304D">
        <w:rPr>
          <w:rFonts w:ascii="Times New Roman" w:eastAsia="Times New Roman" w:hAnsi="Times New Roman" w:cs="Times New Roman"/>
          <w:sz w:val="28"/>
          <w:szCs w:val="28"/>
        </w:rPr>
        <w:t xml:space="preserve">частично 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закуплена </w:t>
      </w:r>
      <w:proofErr w:type="gramStart"/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>мебель</w:t>
      </w:r>
      <w:proofErr w:type="gramEnd"/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 помещения уже используются в интересах населения.</w:t>
      </w:r>
      <w:r w:rsidR="00CD5934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этом году мы постараемся изыскать средства, чтобы закупить котлы в здания ТОС хутора Соколихин и поселка Мирный, а также установить ограждение.</w:t>
      </w:r>
    </w:p>
    <w:p w:rsidR="003408CF" w:rsidRPr="0097304D" w:rsidRDefault="00036565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>оказыва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>максимальн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260B" w:rsidRPr="0097304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территориальному самоуправлению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 итогам 2017 года первое место среди ТОС поселения занял поселок Луч - </w:t>
      </w:r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>Хахалева</w:t>
      </w:r>
      <w:proofErr w:type="spellEnd"/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 xml:space="preserve"> Людмила Петровна. 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9334D" w:rsidRPr="0097304D">
        <w:rPr>
          <w:rFonts w:ascii="Times New Roman" w:eastAsia="Times New Roman" w:hAnsi="Times New Roman" w:cs="Times New Roman"/>
          <w:sz w:val="28"/>
          <w:szCs w:val="28"/>
        </w:rPr>
        <w:t xml:space="preserve">2018 году на полученную краевую субсидию за победу в конкурсе в 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>поселке Луч построена летняя сцена, которую мы сможем использовать для культурно-массовых мероприятий.</w:t>
      </w:r>
    </w:p>
    <w:p w:rsidR="0004037E" w:rsidRPr="0097304D" w:rsidRDefault="001203FC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нет опасных объектов, а все наши населенные пункты находятся на достаточном расстоянии и некотором возвышении от водных объектов, что позволяет нам при необходимости своевременно обеспечить оповещение, а в случае </w:t>
      </w:r>
      <w:r w:rsidR="00036565" w:rsidRPr="0097304D">
        <w:rPr>
          <w:rFonts w:ascii="Times New Roman" w:eastAsia="Times New Roman" w:hAnsi="Times New Roman" w:cs="Times New Roman"/>
          <w:sz w:val="28"/>
          <w:szCs w:val="28"/>
        </w:rPr>
        <w:t xml:space="preserve">крайней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необходимости, и эвакуацию населения. Администрацией разработана система оповещения населения</w:t>
      </w:r>
      <w:r w:rsidR="009C4194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которой будут задействованы работники всех учреждений, а именно школы, ТОС, ЦКД, 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 xml:space="preserve">работники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населения. В каждом ТОС имеется громкоговоритель.</w:t>
      </w:r>
      <w:r w:rsidR="00362983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имеется добровольная пожарная дружина из 10 человек, которые застрахованы</w:t>
      </w:r>
      <w:r w:rsidR="00A40FC0" w:rsidRPr="0097304D">
        <w:rPr>
          <w:rFonts w:ascii="Times New Roman" w:eastAsia="Times New Roman" w:hAnsi="Times New Roman" w:cs="Times New Roman"/>
          <w:sz w:val="28"/>
          <w:szCs w:val="28"/>
        </w:rPr>
        <w:t>, прошли медицинскую комиссию, 8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 xml:space="preserve"> человек прошли обучение.</w:t>
      </w:r>
    </w:p>
    <w:p w:rsidR="00EA5571" w:rsidRPr="0097304D" w:rsidRDefault="001F48FF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Добровольная пожарная дружина имеет 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 xml:space="preserve">7 ранцевых огнетушителей, 10 костюмов, 10 жилетов, каски, респираторы, </w:t>
      </w:r>
      <w:proofErr w:type="gramStart"/>
      <w:r w:rsidR="00DE03B5" w:rsidRPr="0097304D">
        <w:rPr>
          <w:rFonts w:ascii="Times New Roman" w:eastAsia="Times New Roman" w:hAnsi="Times New Roman" w:cs="Times New Roman"/>
          <w:sz w:val="28"/>
          <w:szCs w:val="28"/>
        </w:rPr>
        <w:t>тракторный</w:t>
      </w:r>
      <w:proofErr w:type="gramEnd"/>
      <w:r w:rsidR="00DE03B5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водораздатчик</w:t>
      </w:r>
      <w:proofErr w:type="spellEnd"/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, пожарные рукава, помп</w:t>
      </w:r>
      <w:r w:rsidR="00DE03B5" w:rsidRPr="0097304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2018 году мы приобрели бензиновый огнетушитель.</w:t>
      </w:r>
    </w:p>
    <w:p w:rsidR="0004037E" w:rsidRPr="0097304D" w:rsidRDefault="001F48FF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населенных пунктах у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 xml:space="preserve">становлено 10 знаков «Пожарный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037E" w:rsidRPr="0097304D">
        <w:rPr>
          <w:rFonts w:ascii="Times New Roman" w:eastAsia="Times New Roman" w:hAnsi="Times New Roman" w:cs="Times New Roman"/>
          <w:sz w:val="28"/>
          <w:szCs w:val="28"/>
        </w:rPr>
        <w:t>идрант», 3 знака «Пожарный Водоем».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В хуторе Соколихин возле школы оборудовано место для водозабора.</w:t>
      </w:r>
      <w:r w:rsidR="00335C33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8FF" w:rsidRPr="0097304D" w:rsidRDefault="002868A8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поселении действует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комиссия по профилактике правонарушений. Значительно расширен круг полномочий комиссии, введены новые формы профилактического воздействия. </w:t>
      </w:r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 год проведено 12 </w:t>
      </w:r>
      <w:proofErr w:type="gramStart"/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proofErr w:type="gramEnd"/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на кото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рых рассмотрено 13 граждан, 4</w:t>
      </w:r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 xml:space="preserve"> неблагополу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чных семьи</w:t>
      </w:r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 xml:space="preserve">. По каждому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вопросу, </w:t>
      </w:r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>рассмотренному на заседании был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о принято коллегиальное решение, осуществлен </w:t>
      </w:r>
      <w:proofErr w:type="gramStart"/>
      <w:r w:rsidRPr="009730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его исполнением.</w:t>
      </w:r>
      <w:r w:rsidR="00B9403D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03D" w:rsidRPr="0097304D" w:rsidRDefault="00B9403D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И пожарная, и народная дружины состоят у нас в основном их казаков нашего хуторского общества, которое активно участвует в общественной жизни поселения. Наши казаки</w:t>
      </w:r>
      <w:r w:rsidR="004C2E06" w:rsidRPr="0097304D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участвовали в мероприятиях по оказанию помощи жителям города </w:t>
      </w:r>
      <w:proofErr w:type="spellStart"/>
      <w:r w:rsidRPr="0097304D">
        <w:rPr>
          <w:rFonts w:ascii="Times New Roman" w:eastAsia="Times New Roman" w:hAnsi="Times New Roman" w:cs="Times New Roman"/>
          <w:sz w:val="28"/>
          <w:szCs w:val="28"/>
        </w:rPr>
        <w:t>Ходыженска</w:t>
      </w:r>
      <w:proofErr w:type="spellEnd"/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во время наводнения.</w:t>
      </w:r>
    </w:p>
    <w:p w:rsidR="00233DED" w:rsidRPr="0097304D" w:rsidRDefault="0036298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BC4205" w:rsidRPr="0097304D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C7250E" w:rsidRPr="0097304D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в поселении 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>име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ла положительную 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>динамику</w:t>
      </w:r>
      <w:r w:rsidR="00C7250E" w:rsidRPr="0097304D">
        <w:rPr>
          <w:rFonts w:ascii="Times New Roman" w:eastAsia="Times New Roman" w:hAnsi="Times New Roman" w:cs="Times New Roman"/>
          <w:sz w:val="28"/>
          <w:szCs w:val="28"/>
        </w:rPr>
        <w:t xml:space="preserve">: родилось – 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C7250E" w:rsidRPr="0097304D">
        <w:rPr>
          <w:rFonts w:ascii="Times New Roman" w:eastAsia="Times New Roman" w:hAnsi="Times New Roman" w:cs="Times New Roman"/>
          <w:sz w:val="28"/>
          <w:szCs w:val="28"/>
        </w:rPr>
        <w:t xml:space="preserve"> человек, умерло – 7 человек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 поселения 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изменяется </w:t>
      </w:r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за счет миграционного фактора. </w:t>
      </w:r>
    </w:p>
    <w:p w:rsidR="003408CF" w:rsidRPr="0097304D" w:rsidRDefault="0036298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С 2013 года мы построили элементы спортивных площадок шаговой доступности во всех населенных пунктах нашего поселения. Особенно хочется отметить вклад нашего казачьего общества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>, атаман Скиба Сергей Васильевич</w:t>
      </w:r>
      <w:r w:rsidR="00EB1485" w:rsidRPr="009730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08CF" w:rsidRPr="009730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C947FE" w:rsidRPr="0097304D">
        <w:rPr>
          <w:rFonts w:ascii="Times New Roman" w:eastAsia="Times New Roman" w:hAnsi="Times New Roman" w:cs="Times New Roman"/>
          <w:sz w:val="28"/>
          <w:szCs w:val="28"/>
        </w:rPr>
        <w:t xml:space="preserve"> отца Виктора </w:t>
      </w:r>
      <w:r w:rsidR="00036565" w:rsidRPr="0097304D">
        <w:rPr>
          <w:rFonts w:ascii="Times New Roman" w:eastAsia="Times New Roman" w:hAnsi="Times New Roman" w:cs="Times New Roman"/>
          <w:sz w:val="28"/>
          <w:szCs w:val="28"/>
        </w:rPr>
        <w:t>в развитие спорта, работу с детьми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48FF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 xml:space="preserve">В этом году мы также в каждом населенном пункте добавим </w:t>
      </w:r>
      <w:r w:rsidR="00D35BF7" w:rsidRPr="0097304D">
        <w:rPr>
          <w:rFonts w:ascii="Times New Roman" w:eastAsia="Times New Roman" w:hAnsi="Times New Roman" w:cs="Times New Roman"/>
          <w:sz w:val="28"/>
          <w:szCs w:val="28"/>
        </w:rPr>
        <w:t xml:space="preserve">силовые элементы </w:t>
      </w:r>
      <w:r w:rsidR="00DE1BD2" w:rsidRPr="0097304D">
        <w:rPr>
          <w:rFonts w:ascii="Times New Roman" w:eastAsia="Times New Roman" w:hAnsi="Times New Roman" w:cs="Times New Roman"/>
          <w:sz w:val="28"/>
          <w:szCs w:val="28"/>
        </w:rPr>
        <w:t>на спортивные площадки.</w:t>
      </w:r>
    </w:p>
    <w:p w:rsidR="00C9334D" w:rsidRPr="0097304D" w:rsidRDefault="0059187E" w:rsidP="004920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За 201</w:t>
      </w:r>
      <w:r w:rsidR="003408CF" w:rsidRPr="0097304D">
        <w:rPr>
          <w:rFonts w:ascii="Times New Roman" w:hAnsi="Times New Roman" w:cs="Times New Roman"/>
          <w:sz w:val="28"/>
          <w:szCs w:val="28"/>
        </w:rPr>
        <w:t>8</w:t>
      </w:r>
      <w:r w:rsidR="00BC4205" w:rsidRPr="0097304D">
        <w:rPr>
          <w:rFonts w:ascii="Times New Roman" w:hAnsi="Times New Roman" w:cs="Times New Roman"/>
          <w:sz w:val="28"/>
          <w:szCs w:val="28"/>
        </w:rPr>
        <w:t xml:space="preserve"> год в адми</w:t>
      </w:r>
      <w:r w:rsidRPr="0097304D">
        <w:rPr>
          <w:rFonts w:ascii="Times New Roman" w:hAnsi="Times New Roman" w:cs="Times New Roman"/>
          <w:sz w:val="28"/>
          <w:szCs w:val="28"/>
        </w:rPr>
        <w:t xml:space="preserve">нистрацию поселения поступило </w:t>
      </w:r>
      <w:r w:rsidR="00C9334D" w:rsidRPr="0097304D">
        <w:rPr>
          <w:rFonts w:ascii="Times New Roman" w:hAnsi="Times New Roman" w:cs="Times New Roman"/>
          <w:sz w:val="28"/>
          <w:szCs w:val="28"/>
        </w:rPr>
        <w:t xml:space="preserve">13 письменных обращений, 42 устных обращений, в том числе </w:t>
      </w:r>
      <w:r w:rsidR="00EB1485" w:rsidRPr="0097304D">
        <w:rPr>
          <w:rFonts w:ascii="Times New Roman" w:hAnsi="Times New Roman" w:cs="Times New Roman"/>
          <w:sz w:val="28"/>
          <w:szCs w:val="28"/>
        </w:rPr>
        <w:t xml:space="preserve">19 обращений принято </w:t>
      </w:r>
      <w:r w:rsidR="00C9334D" w:rsidRPr="0097304D">
        <w:rPr>
          <w:rFonts w:ascii="Times New Roman" w:hAnsi="Times New Roman" w:cs="Times New Roman"/>
          <w:sz w:val="28"/>
          <w:szCs w:val="28"/>
        </w:rPr>
        <w:t>главой поселения.</w:t>
      </w:r>
      <w:r w:rsidR="00D4157E" w:rsidRPr="009730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57E" w:rsidRPr="0097304D">
        <w:rPr>
          <w:rFonts w:ascii="Times New Roman" w:hAnsi="Times New Roman" w:cs="Times New Roman"/>
          <w:sz w:val="28"/>
          <w:szCs w:val="28"/>
        </w:rPr>
        <w:t>Повод</w:t>
      </w:r>
      <w:r w:rsidR="00233DED" w:rsidRPr="0097304D">
        <w:rPr>
          <w:rFonts w:ascii="Times New Roman" w:hAnsi="Times New Roman" w:cs="Times New Roman"/>
          <w:sz w:val="28"/>
          <w:szCs w:val="28"/>
        </w:rPr>
        <w:t>ы</w:t>
      </w:r>
      <w:r w:rsidR="00D4157E" w:rsidRPr="0097304D">
        <w:rPr>
          <w:rFonts w:ascii="Times New Roman" w:hAnsi="Times New Roman" w:cs="Times New Roman"/>
          <w:sz w:val="28"/>
          <w:szCs w:val="28"/>
        </w:rPr>
        <w:t xml:space="preserve"> для обращений - </w:t>
      </w:r>
      <w:r w:rsidR="00C9334D" w:rsidRPr="0097304D">
        <w:rPr>
          <w:rFonts w:ascii="Times New Roman" w:hAnsi="Times New Roman" w:cs="Times New Roman"/>
          <w:sz w:val="28"/>
          <w:szCs w:val="28"/>
        </w:rPr>
        <w:t>низкое напряжение в электросети, оформление земельных отношений, получение разрешения на ограждение земельного участка, по розыску родственников, по вопросу законности передачи в аренду земельного участка, оформления земельного участка, по завезенному удобрению на территорию МТФ-3, о принятии мер по содержанию домашних животных, по электроэнергии, пусту</w:t>
      </w:r>
      <w:r w:rsidR="00B10C71" w:rsidRPr="0097304D">
        <w:rPr>
          <w:rFonts w:ascii="Times New Roman" w:hAnsi="Times New Roman" w:cs="Times New Roman"/>
          <w:sz w:val="28"/>
          <w:szCs w:val="28"/>
        </w:rPr>
        <w:t>ющим зданиям МТФ, об обеспечении</w:t>
      </w:r>
      <w:r w:rsidR="00C9334D" w:rsidRPr="0097304D">
        <w:rPr>
          <w:rFonts w:ascii="Times New Roman" w:hAnsi="Times New Roman" w:cs="Times New Roman"/>
          <w:sz w:val="28"/>
          <w:szCs w:val="28"/>
        </w:rPr>
        <w:t xml:space="preserve"> услугами Интернет, о ремонте дороги, о газификации и другие.</w:t>
      </w:r>
      <w:proofErr w:type="gramEnd"/>
    </w:p>
    <w:p w:rsidR="0059187E" w:rsidRPr="0097304D" w:rsidRDefault="0059187E" w:rsidP="004920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Все обращения</w:t>
      </w:r>
      <w:r w:rsidR="00C9334D" w:rsidRPr="0097304D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97304D">
        <w:rPr>
          <w:rFonts w:ascii="Times New Roman" w:hAnsi="Times New Roman" w:cs="Times New Roman"/>
          <w:sz w:val="28"/>
          <w:szCs w:val="28"/>
        </w:rPr>
        <w:t xml:space="preserve"> рассмотрены</w:t>
      </w:r>
      <w:r w:rsidR="00C9334D" w:rsidRPr="0097304D">
        <w:rPr>
          <w:rFonts w:ascii="Times New Roman" w:hAnsi="Times New Roman" w:cs="Times New Roman"/>
          <w:sz w:val="28"/>
          <w:szCs w:val="28"/>
        </w:rPr>
        <w:t xml:space="preserve">, приняты соответствующие меры, даны </w:t>
      </w:r>
      <w:r w:rsidR="00B10C71" w:rsidRPr="0097304D">
        <w:rPr>
          <w:rFonts w:ascii="Times New Roman" w:hAnsi="Times New Roman" w:cs="Times New Roman"/>
          <w:sz w:val="28"/>
          <w:szCs w:val="28"/>
        </w:rPr>
        <w:t>необходимые разъяснения.</w:t>
      </w:r>
    </w:p>
    <w:p w:rsidR="00CC7441" w:rsidRPr="0097304D" w:rsidRDefault="00CC7441" w:rsidP="00CC744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 xml:space="preserve">В этом году будут проходить выборы в Совет Лучевого сельского поселения и уже сейчас надо начинать к ним готовиться, чтобы самые </w:t>
      </w:r>
      <w:r w:rsidRPr="0097304D">
        <w:rPr>
          <w:rFonts w:ascii="Times New Roman" w:hAnsi="Times New Roman" w:cs="Times New Roman"/>
          <w:sz w:val="28"/>
          <w:szCs w:val="28"/>
        </w:rPr>
        <w:lastRenderedPageBreak/>
        <w:t>достойные люди</w:t>
      </w:r>
      <w:r w:rsidR="00D35BF7" w:rsidRPr="0097304D">
        <w:rPr>
          <w:rFonts w:ascii="Times New Roman" w:hAnsi="Times New Roman" w:cs="Times New Roman"/>
          <w:sz w:val="28"/>
          <w:szCs w:val="28"/>
        </w:rPr>
        <w:t>, действительно лидеры,</w:t>
      </w:r>
      <w:r w:rsidRPr="0097304D">
        <w:rPr>
          <w:rFonts w:ascii="Times New Roman" w:hAnsi="Times New Roman" w:cs="Times New Roman"/>
          <w:sz w:val="28"/>
          <w:szCs w:val="28"/>
        </w:rPr>
        <w:t xml:space="preserve"> заняли эти муниципальные должности</w:t>
      </w:r>
      <w:r w:rsidR="00D35BF7" w:rsidRPr="0097304D">
        <w:rPr>
          <w:rFonts w:ascii="Times New Roman" w:hAnsi="Times New Roman" w:cs="Times New Roman"/>
          <w:sz w:val="28"/>
          <w:szCs w:val="28"/>
        </w:rPr>
        <w:t xml:space="preserve"> и работали в интересах наших жителей. </w:t>
      </w:r>
    </w:p>
    <w:p w:rsidR="00967D24" w:rsidRPr="0097304D" w:rsidRDefault="00967D24" w:rsidP="004920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 xml:space="preserve">В своей деятельности администрация поселения активно взаимодействует с </w:t>
      </w:r>
      <w:r w:rsidR="00233DED" w:rsidRPr="0097304D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97304D">
        <w:rPr>
          <w:rFonts w:ascii="Times New Roman" w:hAnsi="Times New Roman" w:cs="Times New Roman"/>
          <w:sz w:val="28"/>
          <w:szCs w:val="28"/>
        </w:rPr>
        <w:t>администраци</w:t>
      </w:r>
      <w:r w:rsidR="00233DED" w:rsidRPr="0097304D">
        <w:rPr>
          <w:rFonts w:ascii="Times New Roman" w:hAnsi="Times New Roman" w:cs="Times New Roman"/>
          <w:sz w:val="28"/>
          <w:szCs w:val="28"/>
        </w:rPr>
        <w:t>и</w:t>
      </w:r>
      <w:r w:rsidRPr="00973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Лабинский район и ее структурными подразделениями</w:t>
      </w:r>
      <w:r w:rsidR="00CC7441" w:rsidRPr="0097304D">
        <w:rPr>
          <w:rFonts w:ascii="Times New Roman" w:hAnsi="Times New Roman" w:cs="Times New Roman"/>
          <w:sz w:val="28"/>
          <w:szCs w:val="28"/>
        </w:rPr>
        <w:t>:</w:t>
      </w:r>
      <w:r w:rsidR="00233DED" w:rsidRPr="0097304D">
        <w:rPr>
          <w:rFonts w:ascii="Times New Roman" w:hAnsi="Times New Roman" w:cs="Times New Roman"/>
          <w:sz w:val="28"/>
          <w:szCs w:val="28"/>
        </w:rPr>
        <w:t xml:space="preserve"> </w:t>
      </w:r>
      <w:r w:rsidRPr="0097304D">
        <w:rPr>
          <w:rFonts w:ascii="Times New Roman" w:hAnsi="Times New Roman" w:cs="Times New Roman"/>
          <w:sz w:val="28"/>
          <w:szCs w:val="28"/>
        </w:rPr>
        <w:t>управлени</w:t>
      </w:r>
      <w:r w:rsidR="00233DED" w:rsidRPr="0097304D">
        <w:rPr>
          <w:rFonts w:ascii="Times New Roman" w:hAnsi="Times New Roman" w:cs="Times New Roman"/>
          <w:sz w:val="28"/>
          <w:szCs w:val="28"/>
        </w:rPr>
        <w:t>ями</w:t>
      </w:r>
      <w:r w:rsidRPr="0097304D">
        <w:rPr>
          <w:rFonts w:ascii="Times New Roman" w:hAnsi="Times New Roman" w:cs="Times New Roman"/>
          <w:sz w:val="28"/>
          <w:szCs w:val="28"/>
        </w:rPr>
        <w:t xml:space="preserve"> имущественных отношений, </w:t>
      </w:r>
      <w:r w:rsidR="00CC7441" w:rsidRPr="0097304D">
        <w:rPr>
          <w:rFonts w:ascii="Times New Roman" w:hAnsi="Times New Roman" w:cs="Times New Roman"/>
          <w:sz w:val="28"/>
          <w:szCs w:val="28"/>
        </w:rPr>
        <w:t xml:space="preserve">экономики, правовым </w:t>
      </w:r>
      <w:r w:rsidRPr="0097304D">
        <w:rPr>
          <w:rFonts w:ascii="Times New Roman" w:hAnsi="Times New Roman" w:cs="Times New Roman"/>
          <w:sz w:val="28"/>
          <w:szCs w:val="28"/>
        </w:rPr>
        <w:t xml:space="preserve">и </w:t>
      </w:r>
      <w:r w:rsidR="000C4DA7" w:rsidRPr="0097304D">
        <w:rPr>
          <w:rFonts w:ascii="Times New Roman" w:hAnsi="Times New Roman" w:cs="Times New Roman"/>
          <w:sz w:val="28"/>
          <w:szCs w:val="28"/>
        </w:rPr>
        <w:t xml:space="preserve">общественной безопасности, сельского хозяйства, ГО и ЧС, </w:t>
      </w:r>
      <w:r w:rsidRPr="0097304D">
        <w:rPr>
          <w:rFonts w:ascii="Times New Roman" w:hAnsi="Times New Roman" w:cs="Times New Roman"/>
          <w:sz w:val="28"/>
          <w:szCs w:val="28"/>
        </w:rPr>
        <w:t>по делам молодежи</w:t>
      </w:r>
      <w:r w:rsidR="00CC7441" w:rsidRPr="0097304D">
        <w:rPr>
          <w:rFonts w:ascii="Times New Roman" w:hAnsi="Times New Roman" w:cs="Times New Roman"/>
          <w:sz w:val="28"/>
          <w:szCs w:val="28"/>
        </w:rPr>
        <w:t xml:space="preserve"> и</w:t>
      </w:r>
      <w:r w:rsidR="00EA5571" w:rsidRPr="0097304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9730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8CF" w:rsidRPr="0097304D" w:rsidRDefault="003408CF" w:rsidP="004920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04D">
        <w:rPr>
          <w:rFonts w:ascii="Times New Roman" w:hAnsi="Times New Roman" w:cs="Times New Roman"/>
          <w:sz w:val="28"/>
          <w:szCs w:val="28"/>
        </w:rPr>
        <w:t>Ежегодно администрацией Лабинского района на основании статистичес</w:t>
      </w:r>
      <w:r w:rsidR="004479FE" w:rsidRPr="0097304D">
        <w:rPr>
          <w:rFonts w:ascii="Times New Roman" w:hAnsi="Times New Roman" w:cs="Times New Roman"/>
          <w:sz w:val="28"/>
          <w:szCs w:val="28"/>
        </w:rPr>
        <w:t xml:space="preserve">ких данных выполняется рейтинг поселений. По итогам 2018 года наше поселение заняло 1 место, значит </w:t>
      </w:r>
      <w:r w:rsidR="0023060A" w:rsidRPr="0097304D">
        <w:rPr>
          <w:rFonts w:ascii="Times New Roman" w:hAnsi="Times New Roman" w:cs="Times New Roman"/>
          <w:sz w:val="28"/>
          <w:szCs w:val="28"/>
        </w:rPr>
        <w:t xml:space="preserve">мы на правильном пути. Но это не повод успокоиться. Администрация и я всегда ставим перед собой сложные задачи, выполнение которых требует творческого и инициативного подхода. </w:t>
      </w:r>
    </w:p>
    <w:p w:rsidR="001B30D3" w:rsidRPr="0097304D" w:rsidRDefault="0036298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Мы хорошо понимаем сложность и масштаб существующих проблем. На пути любого развития всегда есть трудности и препятствия.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3B5" w:rsidRPr="0097304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не одиноки. Мы </w:t>
      </w:r>
      <w:r w:rsidR="009A33D5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постоянно 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>уем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 xml:space="preserve"> поддержку </w:t>
      </w:r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>нашей партии, "Единой России", главы Лабинского района И.О.Чагаева,</w:t>
      </w:r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9E79B0" w:rsidRPr="0097304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630D" w:rsidRPr="0097304D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9E79B0" w:rsidRPr="0097304D">
        <w:rPr>
          <w:rFonts w:ascii="Times New Roman" w:eastAsia="Times New Roman" w:hAnsi="Times New Roman" w:cs="Times New Roman"/>
          <w:sz w:val="28"/>
          <w:szCs w:val="28"/>
        </w:rPr>
        <w:t>аконодательного Собрания И.П.Артеменко, депутатов нашего Совета</w:t>
      </w:r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233DED" w:rsidRPr="0097304D">
        <w:rPr>
          <w:rFonts w:ascii="Times New Roman" w:eastAsia="Times New Roman" w:hAnsi="Times New Roman" w:cs="Times New Roman"/>
          <w:sz w:val="28"/>
          <w:szCs w:val="28"/>
        </w:rPr>
        <w:t xml:space="preserve"> конечно же наших жителей. </w:t>
      </w:r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 xml:space="preserve">Пользуясь </w:t>
      </w:r>
      <w:proofErr w:type="gramStart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>моментом</w:t>
      </w:r>
      <w:proofErr w:type="gramEnd"/>
      <w:r w:rsidR="001B30D3" w:rsidRPr="0097304D">
        <w:rPr>
          <w:rFonts w:ascii="Times New Roman" w:eastAsia="Times New Roman" w:hAnsi="Times New Roman" w:cs="Times New Roman"/>
          <w:sz w:val="28"/>
          <w:szCs w:val="28"/>
        </w:rPr>
        <w:t xml:space="preserve"> хочу попросить нашего главу о создании в районе фонда для кредитования сельских поселений с целью выполнения проектных работ.</w:t>
      </w:r>
    </w:p>
    <w:p w:rsidR="009E79B0" w:rsidRPr="0097304D" w:rsidRDefault="00233DED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04D">
        <w:rPr>
          <w:rFonts w:ascii="Times New Roman" w:eastAsia="Times New Roman" w:hAnsi="Times New Roman" w:cs="Times New Roman"/>
          <w:sz w:val="28"/>
          <w:szCs w:val="28"/>
        </w:rPr>
        <w:t>Принимая какие-либо решения мы всегда учитывали</w:t>
      </w:r>
      <w:proofErr w:type="gramEnd"/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мнение большинства, но мнение каждого жителя </w:t>
      </w:r>
      <w:r w:rsidR="00C96683" w:rsidRPr="0097304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 xml:space="preserve"> для нас важным.</w:t>
      </w:r>
      <w:r w:rsidR="00F254E0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 xml:space="preserve">Мы должны стать лучшим поселением Лабинского района, где для жителей будут создаваться лучшие условия для жизни. </w:t>
      </w:r>
      <w:proofErr w:type="gramStart"/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>Уверен</w:t>
      </w:r>
      <w:proofErr w:type="gramEnd"/>
      <w:r w:rsidR="0023060A" w:rsidRPr="0097304D">
        <w:rPr>
          <w:rFonts w:ascii="Times New Roman" w:eastAsia="Times New Roman" w:hAnsi="Times New Roman" w:cs="Times New Roman"/>
          <w:sz w:val="28"/>
          <w:szCs w:val="28"/>
        </w:rPr>
        <w:t>, у нас все получится.</w:t>
      </w:r>
    </w:p>
    <w:p w:rsidR="00F254E0" w:rsidRPr="0097304D" w:rsidRDefault="00F254E0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983" w:rsidRPr="0097304D" w:rsidRDefault="00362983" w:rsidP="00492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4D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00EA5571" w:rsidRPr="0097304D">
        <w:rPr>
          <w:rFonts w:ascii="Times New Roman" w:eastAsia="Times New Roman" w:hAnsi="Times New Roman" w:cs="Times New Roman"/>
          <w:sz w:val="28"/>
          <w:szCs w:val="28"/>
        </w:rPr>
        <w:t xml:space="preserve"> за внимание</w:t>
      </w:r>
      <w:r w:rsidRPr="009730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AA5" w:rsidRPr="00973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62983" w:rsidRPr="0097304D" w:rsidSect="00DB7D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6E6D"/>
    <w:rsid w:val="000063F7"/>
    <w:rsid w:val="00014686"/>
    <w:rsid w:val="00025CD7"/>
    <w:rsid w:val="00026D7C"/>
    <w:rsid w:val="000364C9"/>
    <w:rsid w:val="00036565"/>
    <w:rsid w:val="0004037E"/>
    <w:rsid w:val="000450A3"/>
    <w:rsid w:val="000550D8"/>
    <w:rsid w:val="00061DBA"/>
    <w:rsid w:val="00071C86"/>
    <w:rsid w:val="0008199E"/>
    <w:rsid w:val="00093E09"/>
    <w:rsid w:val="000B323B"/>
    <w:rsid w:val="000C1F47"/>
    <w:rsid w:val="000C303D"/>
    <w:rsid w:val="000C344A"/>
    <w:rsid w:val="000C4DA7"/>
    <w:rsid w:val="000C7FC4"/>
    <w:rsid w:val="000E70E7"/>
    <w:rsid w:val="000F36F7"/>
    <w:rsid w:val="00107B95"/>
    <w:rsid w:val="001203FC"/>
    <w:rsid w:val="0013690F"/>
    <w:rsid w:val="001371BB"/>
    <w:rsid w:val="00137F6E"/>
    <w:rsid w:val="001544AD"/>
    <w:rsid w:val="001B30D3"/>
    <w:rsid w:val="001B7FCC"/>
    <w:rsid w:val="001C667B"/>
    <w:rsid w:val="001D52C7"/>
    <w:rsid w:val="001E61FA"/>
    <w:rsid w:val="001F38AC"/>
    <w:rsid w:val="001F39A9"/>
    <w:rsid w:val="001F48FF"/>
    <w:rsid w:val="00210F21"/>
    <w:rsid w:val="00212241"/>
    <w:rsid w:val="002147E9"/>
    <w:rsid w:val="002249F4"/>
    <w:rsid w:val="0023060A"/>
    <w:rsid w:val="00233DED"/>
    <w:rsid w:val="00234DC0"/>
    <w:rsid w:val="002374FB"/>
    <w:rsid w:val="00244B36"/>
    <w:rsid w:val="002523A4"/>
    <w:rsid w:val="00255DEA"/>
    <w:rsid w:val="00272336"/>
    <w:rsid w:val="002776FD"/>
    <w:rsid w:val="0028205A"/>
    <w:rsid w:val="002868A8"/>
    <w:rsid w:val="00296738"/>
    <w:rsid w:val="002B7D51"/>
    <w:rsid w:val="002D751F"/>
    <w:rsid w:val="002E0318"/>
    <w:rsid w:val="002E1908"/>
    <w:rsid w:val="002E618B"/>
    <w:rsid w:val="002F51B6"/>
    <w:rsid w:val="003044F8"/>
    <w:rsid w:val="00310660"/>
    <w:rsid w:val="0032463C"/>
    <w:rsid w:val="00335C33"/>
    <w:rsid w:val="0034060C"/>
    <w:rsid w:val="003408CF"/>
    <w:rsid w:val="00351E6A"/>
    <w:rsid w:val="0035478B"/>
    <w:rsid w:val="003565F7"/>
    <w:rsid w:val="00360842"/>
    <w:rsid w:val="00362983"/>
    <w:rsid w:val="003736C5"/>
    <w:rsid w:val="0039197A"/>
    <w:rsid w:val="003A6F5B"/>
    <w:rsid w:val="003C3F21"/>
    <w:rsid w:val="003C6B80"/>
    <w:rsid w:val="003D5589"/>
    <w:rsid w:val="003E42E0"/>
    <w:rsid w:val="00412168"/>
    <w:rsid w:val="00413F64"/>
    <w:rsid w:val="00414D7E"/>
    <w:rsid w:val="004170E1"/>
    <w:rsid w:val="004174BB"/>
    <w:rsid w:val="004252B7"/>
    <w:rsid w:val="00425C07"/>
    <w:rsid w:val="00427735"/>
    <w:rsid w:val="00442EC8"/>
    <w:rsid w:val="00443692"/>
    <w:rsid w:val="0044409D"/>
    <w:rsid w:val="004479FE"/>
    <w:rsid w:val="004504B4"/>
    <w:rsid w:val="00465546"/>
    <w:rsid w:val="00470305"/>
    <w:rsid w:val="004713AF"/>
    <w:rsid w:val="00472584"/>
    <w:rsid w:val="004738B2"/>
    <w:rsid w:val="0047446E"/>
    <w:rsid w:val="00475425"/>
    <w:rsid w:val="0048045B"/>
    <w:rsid w:val="00482F48"/>
    <w:rsid w:val="004920E4"/>
    <w:rsid w:val="004A07B9"/>
    <w:rsid w:val="004A4F8E"/>
    <w:rsid w:val="004B2B74"/>
    <w:rsid w:val="004C2E06"/>
    <w:rsid w:val="004C458E"/>
    <w:rsid w:val="004C7596"/>
    <w:rsid w:val="004D51D8"/>
    <w:rsid w:val="0051148C"/>
    <w:rsid w:val="005138DA"/>
    <w:rsid w:val="00516DA3"/>
    <w:rsid w:val="00522747"/>
    <w:rsid w:val="00537032"/>
    <w:rsid w:val="005453D5"/>
    <w:rsid w:val="00553CC2"/>
    <w:rsid w:val="00554A76"/>
    <w:rsid w:val="00561F55"/>
    <w:rsid w:val="00562D24"/>
    <w:rsid w:val="005705A3"/>
    <w:rsid w:val="0057389E"/>
    <w:rsid w:val="005800ED"/>
    <w:rsid w:val="005876CA"/>
    <w:rsid w:val="0059187E"/>
    <w:rsid w:val="005B3AA5"/>
    <w:rsid w:val="006050EB"/>
    <w:rsid w:val="006068C6"/>
    <w:rsid w:val="006105CB"/>
    <w:rsid w:val="00614AE8"/>
    <w:rsid w:val="00645C74"/>
    <w:rsid w:val="006531A6"/>
    <w:rsid w:val="0065737C"/>
    <w:rsid w:val="00662458"/>
    <w:rsid w:val="00664100"/>
    <w:rsid w:val="00664E0B"/>
    <w:rsid w:val="006761F4"/>
    <w:rsid w:val="00684148"/>
    <w:rsid w:val="0068732D"/>
    <w:rsid w:val="00690AD4"/>
    <w:rsid w:val="00694311"/>
    <w:rsid w:val="0069772B"/>
    <w:rsid w:val="006E14E7"/>
    <w:rsid w:val="006E4BCC"/>
    <w:rsid w:val="006F3145"/>
    <w:rsid w:val="006F6DF1"/>
    <w:rsid w:val="00710D56"/>
    <w:rsid w:val="0071479C"/>
    <w:rsid w:val="00722B49"/>
    <w:rsid w:val="007301A7"/>
    <w:rsid w:val="0075016B"/>
    <w:rsid w:val="007866BD"/>
    <w:rsid w:val="00787958"/>
    <w:rsid w:val="007A6887"/>
    <w:rsid w:val="007B0FA3"/>
    <w:rsid w:val="007B508B"/>
    <w:rsid w:val="007C0BDC"/>
    <w:rsid w:val="007C3336"/>
    <w:rsid w:val="007C57E9"/>
    <w:rsid w:val="007C796C"/>
    <w:rsid w:val="007E3DF7"/>
    <w:rsid w:val="007E4F71"/>
    <w:rsid w:val="007E6E1C"/>
    <w:rsid w:val="007F36FD"/>
    <w:rsid w:val="00811026"/>
    <w:rsid w:val="00817FD8"/>
    <w:rsid w:val="00820EE5"/>
    <w:rsid w:val="0082517E"/>
    <w:rsid w:val="00831402"/>
    <w:rsid w:val="00832E56"/>
    <w:rsid w:val="00832FC4"/>
    <w:rsid w:val="00837566"/>
    <w:rsid w:val="00847F80"/>
    <w:rsid w:val="008656F6"/>
    <w:rsid w:val="00887266"/>
    <w:rsid w:val="009046A1"/>
    <w:rsid w:val="00924648"/>
    <w:rsid w:val="00936D41"/>
    <w:rsid w:val="009601C6"/>
    <w:rsid w:val="00964AAF"/>
    <w:rsid w:val="00967403"/>
    <w:rsid w:val="00967D24"/>
    <w:rsid w:val="00970E62"/>
    <w:rsid w:val="009713EE"/>
    <w:rsid w:val="0097304D"/>
    <w:rsid w:val="00982458"/>
    <w:rsid w:val="0098630D"/>
    <w:rsid w:val="00992921"/>
    <w:rsid w:val="009A1860"/>
    <w:rsid w:val="009A33D5"/>
    <w:rsid w:val="009A3F24"/>
    <w:rsid w:val="009A5A21"/>
    <w:rsid w:val="009A5C1B"/>
    <w:rsid w:val="009C4194"/>
    <w:rsid w:val="009E133E"/>
    <w:rsid w:val="009E79B0"/>
    <w:rsid w:val="009F729F"/>
    <w:rsid w:val="00A0299A"/>
    <w:rsid w:val="00A064D1"/>
    <w:rsid w:val="00A12D84"/>
    <w:rsid w:val="00A16B1D"/>
    <w:rsid w:val="00A23C12"/>
    <w:rsid w:val="00A27CAA"/>
    <w:rsid w:val="00A40FC0"/>
    <w:rsid w:val="00A45E40"/>
    <w:rsid w:val="00A5659F"/>
    <w:rsid w:val="00A65118"/>
    <w:rsid w:val="00A70477"/>
    <w:rsid w:val="00A774C6"/>
    <w:rsid w:val="00AB480A"/>
    <w:rsid w:val="00AC5A3C"/>
    <w:rsid w:val="00AC5A9A"/>
    <w:rsid w:val="00B10C71"/>
    <w:rsid w:val="00B2452D"/>
    <w:rsid w:val="00B365F1"/>
    <w:rsid w:val="00B446F4"/>
    <w:rsid w:val="00B52FE7"/>
    <w:rsid w:val="00B554AD"/>
    <w:rsid w:val="00B65A68"/>
    <w:rsid w:val="00B90E9F"/>
    <w:rsid w:val="00B9403D"/>
    <w:rsid w:val="00BA623A"/>
    <w:rsid w:val="00BA7E98"/>
    <w:rsid w:val="00BB0F1A"/>
    <w:rsid w:val="00BC098C"/>
    <w:rsid w:val="00BC4205"/>
    <w:rsid w:val="00BC7E9A"/>
    <w:rsid w:val="00BD5228"/>
    <w:rsid w:val="00BE1F38"/>
    <w:rsid w:val="00BE25B9"/>
    <w:rsid w:val="00BE3657"/>
    <w:rsid w:val="00BE711A"/>
    <w:rsid w:val="00C01243"/>
    <w:rsid w:val="00C056F6"/>
    <w:rsid w:val="00C20E22"/>
    <w:rsid w:val="00C246B2"/>
    <w:rsid w:val="00C26D11"/>
    <w:rsid w:val="00C33484"/>
    <w:rsid w:val="00C36BB2"/>
    <w:rsid w:val="00C62B83"/>
    <w:rsid w:val="00C64A96"/>
    <w:rsid w:val="00C7250E"/>
    <w:rsid w:val="00C7268D"/>
    <w:rsid w:val="00C76F75"/>
    <w:rsid w:val="00C7746E"/>
    <w:rsid w:val="00C9334D"/>
    <w:rsid w:val="00C947FE"/>
    <w:rsid w:val="00C96683"/>
    <w:rsid w:val="00CA638F"/>
    <w:rsid w:val="00CC1C0E"/>
    <w:rsid w:val="00CC6052"/>
    <w:rsid w:val="00CC7441"/>
    <w:rsid w:val="00CD2889"/>
    <w:rsid w:val="00CD5934"/>
    <w:rsid w:val="00D00235"/>
    <w:rsid w:val="00D06C15"/>
    <w:rsid w:val="00D15D5A"/>
    <w:rsid w:val="00D24E4F"/>
    <w:rsid w:val="00D35BF7"/>
    <w:rsid w:val="00D4157E"/>
    <w:rsid w:val="00D47739"/>
    <w:rsid w:val="00D5077B"/>
    <w:rsid w:val="00D526D6"/>
    <w:rsid w:val="00D622B2"/>
    <w:rsid w:val="00D752D8"/>
    <w:rsid w:val="00D90D3A"/>
    <w:rsid w:val="00D9244E"/>
    <w:rsid w:val="00D932DE"/>
    <w:rsid w:val="00D93333"/>
    <w:rsid w:val="00DB7DFF"/>
    <w:rsid w:val="00DE03B5"/>
    <w:rsid w:val="00DE1BD2"/>
    <w:rsid w:val="00DF1A73"/>
    <w:rsid w:val="00DF41AB"/>
    <w:rsid w:val="00E21884"/>
    <w:rsid w:val="00E21ADC"/>
    <w:rsid w:val="00E3519F"/>
    <w:rsid w:val="00E61095"/>
    <w:rsid w:val="00E75EA1"/>
    <w:rsid w:val="00E76E6D"/>
    <w:rsid w:val="00E8479C"/>
    <w:rsid w:val="00E86EE6"/>
    <w:rsid w:val="00E95539"/>
    <w:rsid w:val="00EA441A"/>
    <w:rsid w:val="00EA4BFF"/>
    <w:rsid w:val="00EA5571"/>
    <w:rsid w:val="00EA5AAD"/>
    <w:rsid w:val="00EB1485"/>
    <w:rsid w:val="00EB1D70"/>
    <w:rsid w:val="00EC4925"/>
    <w:rsid w:val="00EC5362"/>
    <w:rsid w:val="00EE22C1"/>
    <w:rsid w:val="00EF39B3"/>
    <w:rsid w:val="00EF6563"/>
    <w:rsid w:val="00F14DBC"/>
    <w:rsid w:val="00F1520F"/>
    <w:rsid w:val="00F254E0"/>
    <w:rsid w:val="00F26D48"/>
    <w:rsid w:val="00F317C7"/>
    <w:rsid w:val="00F5190D"/>
    <w:rsid w:val="00F56E7B"/>
    <w:rsid w:val="00F7260B"/>
    <w:rsid w:val="00F8675C"/>
    <w:rsid w:val="00FC09D9"/>
    <w:rsid w:val="00FC6997"/>
    <w:rsid w:val="00FE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4F"/>
  </w:style>
  <w:style w:type="paragraph" w:styleId="1">
    <w:name w:val="heading 1"/>
    <w:basedOn w:val="a"/>
    <w:link w:val="10"/>
    <w:uiPriority w:val="9"/>
    <w:qFormat/>
    <w:rsid w:val="00E7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E6D"/>
  </w:style>
  <w:style w:type="paragraph" w:customStyle="1" w:styleId="theme1">
    <w:name w:val="theme_1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2">
    <w:name w:val="theme_2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3">
    <w:name w:val="theme_3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4">
    <w:name w:val="theme_4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5">
    <w:name w:val="theme_5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6">
    <w:name w:val="theme_6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7">
    <w:name w:val="theme_7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8">
    <w:name w:val="theme_8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9">
    <w:name w:val="theme_9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0">
    <w:name w:val="theme_10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1">
    <w:name w:val="theme_11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2">
    <w:name w:val="theme_12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3">
    <w:name w:val="theme_13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4">
    <w:name w:val="theme_14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5">
    <w:name w:val="theme_15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6">
    <w:name w:val="theme_16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7">
    <w:name w:val="theme_17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A1860"/>
  </w:style>
  <w:style w:type="paragraph" w:styleId="a4">
    <w:name w:val="No Spacing"/>
    <w:uiPriority w:val="1"/>
    <w:qFormat/>
    <w:rsid w:val="00BC4205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492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6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6E6D"/>
  </w:style>
  <w:style w:type="paragraph" w:customStyle="1" w:styleId="theme1">
    <w:name w:val="theme_1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2">
    <w:name w:val="theme_2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3">
    <w:name w:val="theme_3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4">
    <w:name w:val="theme_4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5">
    <w:name w:val="theme_5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6">
    <w:name w:val="theme_6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7">
    <w:name w:val="theme_7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8">
    <w:name w:val="theme_8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9">
    <w:name w:val="theme_9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0">
    <w:name w:val="theme_10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1">
    <w:name w:val="theme_11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2">
    <w:name w:val="theme_12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3">
    <w:name w:val="theme_13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4">
    <w:name w:val="theme_14"/>
    <w:basedOn w:val="a"/>
    <w:rsid w:val="00E7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5">
    <w:name w:val="theme_15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6">
    <w:name w:val="theme_16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17">
    <w:name w:val="theme_17"/>
    <w:basedOn w:val="a"/>
    <w:rsid w:val="0058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A1860"/>
  </w:style>
  <w:style w:type="paragraph" w:styleId="a4">
    <w:name w:val="No Spacing"/>
    <w:uiPriority w:val="1"/>
    <w:qFormat/>
    <w:rsid w:val="00BC4205"/>
    <w:pPr>
      <w:spacing w:after="0" w:line="240" w:lineRule="auto"/>
    </w:pPr>
  </w:style>
  <w:style w:type="paragraph" w:customStyle="1" w:styleId="a5">
    <w:name w:val="Прижатый влево"/>
    <w:basedOn w:val="a"/>
    <w:next w:val="a"/>
    <w:uiPriority w:val="99"/>
    <w:rsid w:val="004920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26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4" w:space="21" w:color="ECECEC"/>
            <w:right w:val="none" w:sz="0" w:space="0" w:color="auto"/>
          </w:divBdr>
          <w:divsChild>
            <w:div w:id="1041635501">
              <w:marLeft w:val="54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1056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88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023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1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8177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7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12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4" w:space="21" w:color="ECECEC"/>
            <w:right w:val="none" w:sz="0" w:space="0" w:color="auto"/>
          </w:divBdr>
          <w:divsChild>
            <w:div w:id="175121393">
              <w:marLeft w:val="54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81">
                  <w:marLeft w:val="0"/>
                  <w:marRight w:val="0"/>
                  <w:marTop w:val="0"/>
                  <w:marBottom w:val="5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31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268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08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92027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CE61-BEA5-44C9-98FA-D2D47DB5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2019-03-28T13:45:00Z</cp:lastPrinted>
  <dcterms:created xsi:type="dcterms:W3CDTF">2019-01-25T06:13:00Z</dcterms:created>
  <dcterms:modified xsi:type="dcterms:W3CDTF">2019-03-28T13:45:00Z</dcterms:modified>
</cp:coreProperties>
</file>