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D6" w:rsidRPr="004C0DD6" w:rsidRDefault="004C0DD6" w:rsidP="004C0DD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0D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760" cy="628015"/>
            <wp:effectExtent l="19050" t="0" r="254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D6" w:rsidRPr="004C0DD6" w:rsidRDefault="004C0DD6" w:rsidP="004C0DD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C0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0DD6" w:rsidRPr="004C0DD6" w:rsidRDefault="004C0DD6" w:rsidP="004C0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DD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gramStart"/>
      <w:r w:rsidRPr="004C0DD6">
        <w:rPr>
          <w:rFonts w:ascii="Times New Roman" w:hAnsi="Times New Roman" w:cs="Times New Roman"/>
          <w:b/>
          <w:bCs/>
          <w:sz w:val="28"/>
          <w:szCs w:val="28"/>
        </w:rPr>
        <w:t>ЛУЧЕВОГО</w:t>
      </w:r>
      <w:proofErr w:type="gramEnd"/>
      <w:r w:rsidRPr="004C0DD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</w:p>
    <w:p w:rsidR="004C0DD6" w:rsidRPr="004C0DD6" w:rsidRDefault="004C0DD6" w:rsidP="004C0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DD6">
        <w:rPr>
          <w:rFonts w:ascii="Times New Roman" w:hAnsi="Times New Roman" w:cs="Times New Roman"/>
          <w:b/>
          <w:bCs/>
          <w:sz w:val="28"/>
          <w:szCs w:val="28"/>
        </w:rPr>
        <w:t>ПОСЕЛЕНИЯ ЛАБИНСКОГО РАЙОНА</w:t>
      </w:r>
    </w:p>
    <w:p w:rsidR="004C0DD6" w:rsidRPr="00297E6D" w:rsidRDefault="004C0DD6" w:rsidP="004C0D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7E6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C0DD6" w:rsidRPr="004C0DD6" w:rsidRDefault="004C0DD6" w:rsidP="004C0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DD6" w:rsidRPr="004C0DD6" w:rsidRDefault="004C0DD6" w:rsidP="004C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DD6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4C0DD6">
        <w:rPr>
          <w:rFonts w:ascii="Times New Roman" w:hAnsi="Times New Roman" w:cs="Times New Roman"/>
          <w:sz w:val="28"/>
          <w:szCs w:val="28"/>
        </w:rPr>
        <w:t xml:space="preserve">от   </w:t>
      </w:r>
      <w:r w:rsidR="00A26537">
        <w:rPr>
          <w:rFonts w:ascii="Times New Roman" w:hAnsi="Times New Roman" w:cs="Times New Roman"/>
          <w:sz w:val="28"/>
          <w:szCs w:val="28"/>
        </w:rPr>
        <w:t>23.12.2016</w:t>
      </w:r>
      <w:r w:rsidRPr="004C0D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A26537">
        <w:rPr>
          <w:rFonts w:ascii="Times New Roman" w:hAnsi="Times New Roman" w:cs="Times New Roman"/>
          <w:sz w:val="28"/>
          <w:szCs w:val="28"/>
        </w:rPr>
        <w:t>194</w:t>
      </w:r>
    </w:p>
    <w:p w:rsidR="004C0DD6" w:rsidRPr="004C0DD6" w:rsidRDefault="004C0DD6" w:rsidP="004C0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DD6">
        <w:rPr>
          <w:rFonts w:ascii="Times New Roman" w:hAnsi="Times New Roman" w:cs="Times New Roman"/>
          <w:sz w:val="28"/>
          <w:szCs w:val="28"/>
        </w:rPr>
        <w:t>поселок Луч</w:t>
      </w:r>
    </w:p>
    <w:p w:rsidR="00D4415E" w:rsidRPr="004C0DD6" w:rsidRDefault="00D4415E" w:rsidP="004C0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20E" w:rsidRPr="004C0DD6" w:rsidRDefault="00F1620E" w:rsidP="004C0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C81" w:rsidRPr="004C0DD6" w:rsidRDefault="00D278B7" w:rsidP="004C0DD6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sub_1"/>
      <w:r w:rsidRPr="004C0DD6">
        <w:rPr>
          <w:b/>
          <w:sz w:val="28"/>
          <w:szCs w:val="28"/>
        </w:rPr>
        <w:t xml:space="preserve">Об утверждении Порядка осуществления бюджетных инвестиций в форме капитальных вложений в объекты муниципальной собственности </w:t>
      </w:r>
      <w:r w:rsidR="004C0DD6">
        <w:rPr>
          <w:b/>
          <w:sz w:val="28"/>
          <w:szCs w:val="28"/>
        </w:rPr>
        <w:t>Лучевого</w:t>
      </w:r>
      <w:r w:rsidRPr="004C0DD6">
        <w:rPr>
          <w:b/>
          <w:sz w:val="28"/>
          <w:szCs w:val="28"/>
        </w:rPr>
        <w:t xml:space="preserve"> сельского поселения </w:t>
      </w:r>
      <w:proofErr w:type="spellStart"/>
      <w:r w:rsidRPr="004C0DD6">
        <w:rPr>
          <w:b/>
          <w:sz w:val="28"/>
          <w:szCs w:val="28"/>
        </w:rPr>
        <w:t>Лабинского</w:t>
      </w:r>
      <w:proofErr w:type="spellEnd"/>
      <w:r w:rsidRPr="004C0DD6">
        <w:rPr>
          <w:b/>
          <w:sz w:val="28"/>
          <w:szCs w:val="28"/>
        </w:rPr>
        <w:t xml:space="preserve"> района</w:t>
      </w:r>
      <w:r w:rsidRPr="004C0DD6">
        <w:rPr>
          <w:sz w:val="28"/>
          <w:szCs w:val="28"/>
        </w:rPr>
        <w:br/>
      </w:r>
    </w:p>
    <w:p w:rsidR="00D4415E" w:rsidRPr="004C0DD6" w:rsidRDefault="00D4415E" w:rsidP="004C0DD6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A6C81" w:rsidRPr="004C0DD6" w:rsidRDefault="00D278B7" w:rsidP="004C0DD6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0DD6">
        <w:rPr>
          <w:sz w:val="28"/>
          <w:szCs w:val="28"/>
        </w:rPr>
        <w:t xml:space="preserve">В соответствии с Федеральным законом от 06.10.2003 </w:t>
      </w:r>
      <w:r w:rsidR="00EA6C81" w:rsidRPr="004C0DD6">
        <w:rPr>
          <w:sz w:val="28"/>
          <w:szCs w:val="28"/>
        </w:rPr>
        <w:t>№</w:t>
      </w:r>
      <w:r w:rsidRPr="004C0DD6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со статьей 79 Бюджетного кодекса Российской Федерации, Уставом </w:t>
      </w:r>
      <w:r w:rsidR="004C0DD6">
        <w:rPr>
          <w:sz w:val="28"/>
          <w:szCs w:val="28"/>
        </w:rPr>
        <w:t>Лучевого</w:t>
      </w:r>
      <w:r w:rsidRPr="004C0DD6">
        <w:rPr>
          <w:sz w:val="28"/>
          <w:szCs w:val="28"/>
        </w:rPr>
        <w:t xml:space="preserve"> сельского поселения </w:t>
      </w:r>
      <w:proofErr w:type="spellStart"/>
      <w:r w:rsidRPr="004C0DD6">
        <w:rPr>
          <w:sz w:val="28"/>
          <w:szCs w:val="28"/>
        </w:rPr>
        <w:t>Лабинского</w:t>
      </w:r>
      <w:proofErr w:type="spellEnd"/>
      <w:r w:rsidRPr="004C0DD6">
        <w:rPr>
          <w:sz w:val="28"/>
          <w:szCs w:val="28"/>
        </w:rPr>
        <w:t xml:space="preserve"> района</w:t>
      </w:r>
      <w:r w:rsidR="00D4415E" w:rsidRPr="004C0DD6">
        <w:rPr>
          <w:sz w:val="28"/>
          <w:szCs w:val="28"/>
        </w:rPr>
        <w:t xml:space="preserve"> постановля</w:t>
      </w:r>
      <w:r w:rsidRPr="004C0DD6">
        <w:rPr>
          <w:sz w:val="28"/>
          <w:szCs w:val="28"/>
        </w:rPr>
        <w:t>ю</w:t>
      </w:r>
      <w:r w:rsidR="00EA6C81" w:rsidRPr="004C0DD6">
        <w:rPr>
          <w:sz w:val="28"/>
          <w:szCs w:val="28"/>
        </w:rPr>
        <w:t>:</w:t>
      </w:r>
    </w:p>
    <w:p w:rsidR="005A7C9C" w:rsidRPr="004C0DD6" w:rsidRDefault="00D278B7" w:rsidP="004C0DD6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0DD6">
        <w:rPr>
          <w:sz w:val="28"/>
          <w:szCs w:val="28"/>
        </w:rPr>
        <w:t xml:space="preserve">1. Утвердить Порядок осуществления бюджетных инвестиций в форме капитальных вложений в объекты муниципальной собственности </w:t>
      </w:r>
      <w:r w:rsidR="004C0DD6">
        <w:rPr>
          <w:sz w:val="28"/>
          <w:szCs w:val="28"/>
        </w:rPr>
        <w:t>Лучевого</w:t>
      </w:r>
      <w:r w:rsidRPr="004C0DD6">
        <w:rPr>
          <w:sz w:val="28"/>
          <w:szCs w:val="28"/>
        </w:rPr>
        <w:t xml:space="preserve"> сельского поселения </w:t>
      </w:r>
      <w:proofErr w:type="spellStart"/>
      <w:r w:rsidRPr="004C0DD6">
        <w:rPr>
          <w:sz w:val="28"/>
          <w:szCs w:val="28"/>
        </w:rPr>
        <w:t>Лабинского</w:t>
      </w:r>
      <w:proofErr w:type="spellEnd"/>
      <w:r w:rsidRPr="004C0DD6">
        <w:rPr>
          <w:sz w:val="28"/>
          <w:szCs w:val="28"/>
        </w:rPr>
        <w:t xml:space="preserve"> района</w:t>
      </w:r>
      <w:r w:rsidR="005A7C9C" w:rsidRPr="004C0DD6">
        <w:rPr>
          <w:sz w:val="28"/>
          <w:szCs w:val="28"/>
        </w:rPr>
        <w:t xml:space="preserve"> (</w:t>
      </w:r>
      <w:r w:rsidR="0071294F" w:rsidRPr="004C0DD6">
        <w:rPr>
          <w:sz w:val="28"/>
          <w:szCs w:val="28"/>
        </w:rPr>
        <w:t>прилагается)</w:t>
      </w:r>
      <w:r w:rsidR="005A7C9C" w:rsidRPr="004C0DD6">
        <w:rPr>
          <w:sz w:val="28"/>
          <w:szCs w:val="28"/>
        </w:rPr>
        <w:t>.</w:t>
      </w:r>
    </w:p>
    <w:p w:rsidR="00F1620E" w:rsidRPr="004C0DD6" w:rsidRDefault="00F1620E" w:rsidP="004C0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 w:rsidRPr="004C0DD6">
        <w:rPr>
          <w:rFonts w:ascii="Times New Roman" w:hAnsi="Times New Roman" w:cs="Times New Roman"/>
          <w:sz w:val="28"/>
          <w:szCs w:val="28"/>
        </w:rPr>
        <w:t xml:space="preserve">2. </w:t>
      </w:r>
      <w:r w:rsidR="00A26537">
        <w:rPr>
          <w:rFonts w:ascii="Times New Roman" w:hAnsi="Times New Roman" w:cs="Times New Roman"/>
          <w:sz w:val="28"/>
          <w:szCs w:val="28"/>
        </w:rPr>
        <w:t>Н</w:t>
      </w:r>
      <w:r w:rsidRPr="004C0DD6">
        <w:rPr>
          <w:rFonts w:ascii="Times New Roman" w:hAnsi="Times New Roman" w:cs="Times New Roman"/>
          <w:sz w:val="28"/>
          <w:szCs w:val="28"/>
        </w:rPr>
        <w:t xml:space="preserve">астоящее постановление и разместить на официальном сайте администрации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4C0DD6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F1620E" w:rsidRPr="004C0DD6" w:rsidRDefault="00F1620E" w:rsidP="004C0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DD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C0D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0DD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bookmarkStart w:id="2" w:name="sub_6"/>
      <w:bookmarkEnd w:id="1"/>
      <w:r w:rsidR="00D278B7" w:rsidRPr="004C0DD6">
        <w:rPr>
          <w:rFonts w:ascii="Times New Roman" w:hAnsi="Times New Roman" w:cs="Times New Roman"/>
          <w:sz w:val="28"/>
          <w:szCs w:val="28"/>
        </w:rPr>
        <w:t>оставляю з</w:t>
      </w:r>
      <w:r w:rsidR="00EA6C81" w:rsidRPr="004C0DD6">
        <w:rPr>
          <w:rFonts w:ascii="Times New Roman" w:hAnsi="Times New Roman" w:cs="Times New Roman"/>
          <w:sz w:val="28"/>
          <w:szCs w:val="28"/>
        </w:rPr>
        <w:t>а собой</w:t>
      </w:r>
      <w:r w:rsidRPr="004C0DD6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"/>
    <w:p w:rsidR="00F1620E" w:rsidRPr="004C0DD6" w:rsidRDefault="00F1620E" w:rsidP="004C0D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DD6">
        <w:rPr>
          <w:rFonts w:ascii="Times New Roman" w:hAnsi="Times New Roman" w:cs="Times New Roman"/>
          <w:sz w:val="28"/>
          <w:szCs w:val="28"/>
        </w:rPr>
        <w:t xml:space="preserve">4. </w:t>
      </w:r>
      <w:r w:rsidRPr="004C0DD6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</w:t>
      </w:r>
      <w:r w:rsidR="00A26537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Pr="004C0D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620E" w:rsidRPr="004C0DD6" w:rsidRDefault="00F1620E" w:rsidP="004C0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15E" w:rsidRPr="004C0DD6" w:rsidRDefault="00D4415E" w:rsidP="004C0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15E" w:rsidRPr="004C0DD6" w:rsidRDefault="00D4415E" w:rsidP="004C0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20E" w:rsidRPr="004C0DD6" w:rsidRDefault="00F1620E" w:rsidP="004C0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DD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1620E" w:rsidRPr="004C0DD6" w:rsidRDefault="004C0DD6" w:rsidP="004C0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="00F1620E" w:rsidRPr="004C0DD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F1620E" w:rsidRPr="004C0DD6" w:rsidRDefault="00F1620E" w:rsidP="004C0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0DD6">
        <w:rPr>
          <w:rFonts w:ascii="Times New Roman" w:hAnsi="Times New Roman" w:cs="Times New Roman"/>
          <w:sz w:val="28"/>
          <w:szCs w:val="28"/>
        </w:rPr>
        <w:tab/>
      </w:r>
      <w:r w:rsidRPr="004C0DD6">
        <w:rPr>
          <w:rFonts w:ascii="Times New Roman" w:hAnsi="Times New Roman" w:cs="Times New Roman"/>
          <w:sz w:val="28"/>
          <w:szCs w:val="28"/>
        </w:rPr>
        <w:tab/>
      </w:r>
      <w:r w:rsidRPr="004C0DD6">
        <w:rPr>
          <w:rFonts w:ascii="Times New Roman" w:hAnsi="Times New Roman" w:cs="Times New Roman"/>
          <w:sz w:val="28"/>
          <w:szCs w:val="28"/>
        </w:rPr>
        <w:tab/>
      </w:r>
      <w:r w:rsidR="004C0D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C0DD6">
        <w:rPr>
          <w:rFonts w:ascii="Times New Roman" w:hAnsi="Times New Roman" w:cs="Times New Roman"/>
          <w:sz w:val="28"/>
          <w:szCs w:val="28"/>
        </w:rPr>
        <w:t>В.</w:t>
      </w:r>
      <w:r w:rsidR="004C0DD6">
        <w:rPr>
          <w:rFonts w:ascii="Times New Roman" w:hAnsi="Times New Roman" w:cs="Times New Roman"/>
          <w:sz w:val="28"/>
          <w:szCs w:val="28"/>
        </w:rPr>
        <w:t>В</w:t>
      </w:r>
      <w:r w:rsidRPr="004C0D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0DD6">
        <w:rPr>
          <w:rFonts w:ascii="Times New Roman" w:hAnsi="Times New Roman" w:cs="Times New Roman"/>
          <w:sz w:val="28"/>
          <w:szCs w:val="28"/>
        </w:rPr>
        <w:t>Водянников</w:t>
      </w:r>
      <w:proofErr w:type="spellEnd"/>
    </w:p>
    <w:p w:rsidR="00FE69EB" w:rsidRPr="004C0DD6" w:rsidRDefault="00FE69EB" w:rsidP="004C0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9EB" w:rsidRPr="004C0DD6" w:rsidRDefault="00FE69EB" w:rsidP="004C0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415E" w:rsidRPr="004C0DD6" w:rsidRDefault="00D4415E" w:rsidP="004C0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1A7E" w:rsidRPr="004C0DD6" w:rsidRDefault="006E1A7E" w:rsidP="004C0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1A7E" w:rsidRPr="004C0DD6" w:rsidRDefault="006E1A7E" w:rsidP="004C0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1A7E" w:rsidRPr="004C0DD6" w:rsidRDefault="006E1A7E" w:rsidP="004C0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1A7E" w:rsidRPr="004C0DD6" w:rsidRDefault="006E1A7E" w:rsidP="004C0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1A7E" w:rsidRPr="004C0DD6" w:rsidRDefault="006E1A7E" w:rsidP="004C0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26537" w:rsidRDefault="00A26537" w:rsidP="004C0DD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A26537" w:rsidRDefault="00A26537" w:rsidP="004C0DD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D4415E" w:rsidRPr="004C0DD6" w:rsidRDefault="00D4415E" w:rsidP="004C0DD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C0DD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415E" w:rsidRPr="004C0DD6" w:rsidRDefault="00D4415E" w:rsidP="004C0DD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C0DD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4415E" w:rsidRPr="004C0DD6" w:rsidRDefault="004C0DD6" w:rsidP="004C0DD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="00D4415E"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4415E"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D4415E"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45DE6" w:rsidRPr="004C0DD6" w:rsidRDefault="00A26537" w:rsidP="004C0DD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</w:t>
      </w:r>
      <w:r w:rsidR="00D4415E" w:rsidRPr="004C0DD6">
        <w:rPr>
          <w:rFonts w:ascii="Times New Roman" w:hAnsi="Times New Roman" w:cs="Times New Roman"/>
          <w:sz w:val="28"/>
          <w:szCs w:val="28"/>
        </w:rPr>
        <w:t xml:space="preserve">2.2016  № </w:t>
      </w:r>
      <w:r>
        <w:rPr>
          <w:rFonts w:ascii="Times New Roman" w:hAnsi="Times New Roman" w:cs="Times New Roman"/>
          <w:sz w:val="28"/>
          <w:szCs w:val="28"/>
        </w:rPr>
        <w:t>194</w:t>
      </w:r>
    </w:p>
    <w:p w:rsidR="00F1620E" w:rsidRPr="004C0DD6" w:rsidRDefault="00F1620E" w:rsidP="004C0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B8C" w:rsidRPr="004C0DD6" w:rsidRDefault="00DF7B8C" w:rsidP="004C0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50A" w:rsidRPr="004C0DD6" w:rsidRDefault="00D4415E" w:rsidP="004C0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DD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2150A" w:rsidRPr="004C0DD6" w:rsidRDefault="00D278B7" w:rsidP="004C0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D6">
        <w:rPr>
          <w:rFonts w:ascii="Times New Roman" w:hAnsi="Times New Roman" w:cs="Times New Roman"/>
          <w:b/>
          <w:sz w:val="28"/>
          <w:szCs w:val="28"/>
        </w:rPr>
        <w:t xml:space="preserve">осуществления бюджетных инвестиций в форме капитальных вложений в объекты муниципальной собственности </w:t>
      </w:r>
      <w:r w:rsidR="004C0DD6">
        <w:rPr>
          <w:rFonts w:ascii="Times New Roman" w:hAnsi="Times New Roman" w:cs="Times New Roman"/>
          <w:b/>
          <w:sz w:val="28"/>
          <w:szCs w:val="28"/>
        </w:rPr>
        <w:t>Лучевого</w:t>
      </w:r>
      <w:r w:rsidRPr="004C0D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4C0DD6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Pr="004C0DD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278B7" w:rsidRPr="004C0DD6" w:rsidRDefault="00D278B7" w:rsidP="004C0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C81" w:rsidRPr="004C0DD6" w:rsidRDefault="00D278B7" w:rsidP="004C0D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регламентирует осуществление бюджетных инвестиций в форме капитальных вложений в объекты капитального строительства, реконструкцию и техническое перевооружение муниципальной собственности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приобретение объектов недвижимого имущества в муниципальную собственность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муниципального бюджета (далее - бюджетные инвестиции), в том числе условия передачи органами администрации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муниципальнымбюджетным</w:t>
      </w:r>
      <w:proofErr w:type="spellEnd"/>
      <w:proofErr w:type="gramEnd"/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 или муниципальным автономным учреждениям, муниципальным унитарным предприятиям (далее - организации) полномочий муниципального заказчика по заключению и исполнению от имени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контрактов от лица указанных органов в соответствии с настоящими Порядком, а также порядок заключения соглашений о передаче указанных полномочий в рамках реализации адресной инвестиционной программы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адре</w:t>
      </w:r>
      <w:r w:rsidR="00EA6C81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сная инвестиционная программа).</w:t>
      </w:r>
      <w:proofErr w:type="gramEnd"/>
    </w:p>
    <w:p w:rsidR="00EA6C81" w:rsidRPr="004C0DD6" w:rsidRDefault="00D278B7" w:rsidP="004C0D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главному распорядителю бюджетных средств лимиты бюджетных обязательств на текущий финансовый год и плановый период с указанием кодов бюджетной клас</w:t>
      </w:r>
      <w:r w:rsidR="00EA6C81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сификации Российской Федерации.</w:t>
      </w:r>
    </w:p>
    <w:p w:rsidR="00EA6C81" w:rsidRPr="004C0DD6" w:rsidRDefault="00D278B7" w:rsidP="004C0D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Главный распорядитель средств бюджета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заказчиков (заказчиков-застройщиков) утвержденные лимиты бюджетных обязательств (бюджетные ассигнования) на текущий финансовый год и плановый период с указанием кодов бюджетной классификации Российской Федерации, включая коды операций сектора государственного управления, контролирует целевое использование средств и достоверность представленной отчетности.</w:t>
      </w:r>
    </w:p>
    <w:p w:rsidR="00EA6C81" w:rsidRPr="004C0DD6" w:rsidRDefault="00D278B7" w:rsidP="004C0D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доведения главному распорядителю средств бюджета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F40E05" w:rsidRPr="004C0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района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proofErr w:type="spellEnd"/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бюджетных обязательств (бюджетных ассигнований) на текущий финансовый год и плановый период главный распорядитель бюджетных средств в соответствии с 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доведенными ассигнованиями в течение 5 дней направляет в </w:t>
      </w:r>
      <w:r w:rsidR="00F40E05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F40E05" w:rsidRPr="004C0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района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spellEnd"/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объеме доведенных ассигнований с расшифровкой по мероприятиям и с указанием кодов бюджетной классификации Российской Федерации</w:t>
      </w:r>
      <w:r w:rsidR="00EA6C81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A6C81" w:rsidRPr="004C0DD6" w:rsidRDefault="00D278B7" w:rsidP="004C0D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40E05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F40E05" w:rsidRPr="004C0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района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proofErr w:type="spellEnd"/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предоставляет в Управление Федерального казначейства расходные расписания на доведение предельных объемов финансирования на открытый в Управлении Федерального казначейства лицевой счет главного распорядителя бюджетных средств в </w:t>
      </w:r>
      <w:r w:rsidR="00EA6C81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заявки на кассовый расход.</w:t>
      </w:r>
      <w:proofErr w:type="gramEnd"/>
    </w:p>
    <w:p w:rsidR="00EA6C81" w:rsidRPr="004C0DD6" w:rsidRDefault="00D278B7" w:rsidP="004C0D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технического перевооружения) </w:t>
      </w:r>
      <w:r w:rsidR="00EA6C81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приобретения объектов:</w:t>
      </w:r>
    </w:p>
    <w:p w:rsidR="00EA6C81" w:rsidRPr="004C0DD6" w:rsidRDefault="00D278B7" w:rsidP="004C0D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главными распорядителями средств бюджета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казенными учреждениями - получателями средств </w:t>
      </w:r>
      <w:r w:rsidR="00F40E05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EA6C81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EA6C81" w:rsidRPr="004C0DD6" w:rsidRDefault="00D278B7" w:rsidP="004C0D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организациями, в отношении которых администрация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F40E05" w:rsidRPr="004C0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района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proofErr w:type="spellEnd"/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и полномочия учредителя или права собственника имущества организации, и которым органы администрации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главными распорядителями бюджетных средств, передали в соответствии с настоящим Порядком свои полномочия муниципального заказчика по заключению и исполнению от имени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лица указанных органов</w:t>
      </w:r>
      <w:r w:rsidR="00F40E05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EA6C81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контрактов.</w:t>
      </w:r>
      <w:proofErr w:type="gramEnd"/>
    </w:p>
    <w:p w:rsidR="00EA6C81" w:rsidRPr="004C0DD6" w:rsidRDefault="00D278B7" w:rsidP="004C0D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бюджетных инвестиций органами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являющимися главными распорядителями бюджетных средств, в соответствии с подпунктом "б" пункта 6 настоящего Порядка, заключаются с организациями соглашения о передаче полномочий муниципального заказчика по заключению и исполнению от имени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F40E05" w:rsidRPr="004C0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района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spellEnd"/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от лица указанных органов (за исключением полномочий, связанных с введением в установленном порядке в</w:t>
      </w:r>
      <w:proofErr w:type="gramEnd"/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 объекта) (далее - согл</w:t>
      </w:r>
      <w:r w:rsidR="00EA6C81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ашение о передаче полномочий).</w:t>
      </w:r>
    </w:p>
    <w:p w:rsidR="00EA6C81" w:rsidRPr="004C0DD6" w:rsidRDefault="00D278B7" w:rsidP="004C0D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передаче полномочий может быть заключено в отношении нескольких объектов и</w:t>
      </w:r>
      <w:r w:rsidR="00D4415E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 в том числе:</w:t>
      </w:r>
    </w:p>
    <w:p w:rsidR="00EA6C81" w:rsidRPr="004C0DD6" w:rsidRDefault="00D278B7" w:rsidP="004C0D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F40E05" w:rsidRPr="004C0DD6">
        <w:rPr>
          <w:rFonts w:ascii="Times New Roman" w:hAnsi="Times New Roman" w:cs="Times New Roman"/>
          <w:sz w:val="28"/>
          <w:szCs w:val="28"/>
        </w:rPr>
        <w:t>а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сметной или предполагаемой (предельной) либо стоимости 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приобретения объекта недвижимого имущества в муниципальную собственность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являющемуся главным распорядителем бюджетных средств. Объем бюджетных инвестиций должен соответствовать объему бюджетных ассигнований на осуществление бюджетных инвестиций, предусмотренному адрес</w:t>
      </w:r>
      <w:r w:rsidR="00EA6C81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инвестиционной программой;</w:t>
      </w:r>
    </w:p>
    <w:p w:rsidR="00EA6C81" w:rsidRPr="004C0DD6" w:rsidRDefault="00D278B7" w:rsidP="004C0D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положения, устанавливающие права и обязанности организации по заключению и исполнению от имени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26537">
        <w:rPr>
          <w:rFonts w:ascii="Times New Roman" w:hAnsi="Times New Roman" w:cs="Times New Roman"/>
          <w:sz w:val="28"/>
          <w:szCs w:val="28"/>
        </w:rPr>
        <w:t xml:space="preserve"> 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лица органа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главным распорядителем бюджетных сред</w:t>
      </w:r>
      <w:r w:rsidR="00EA6C81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ств, муниципальных контрактов;</w:t>
      </w:r>
    </w:p>
    <w:p w:rsidR="00EA6C81" w:rsidRPr="004C0DD6" w:rsidRDefault="00D278B7" w:rsidP="004C0D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организации за неисполнение или ненадлежащее исполн</w:t>
      </w:r>
      <w:r w:rsidR="00EA6C81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переданных ей полномочий;</w:t>
      </w:r>
    </w:p>
    <w:p w:rsidR="00EA6C81" w:rsidRPr="004C0DD6" w:rsidRDefault="00D278B7" w:rsidP="004C0D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положения, устанавливающие право органа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главным распорядителем бюджетных средств, на проведение проверок соблюдения организацией условий, установленных заключенным соглашением о передаче полномоч</w:t>
      </w:r>
      <w:r w:rsidR="00EA6C81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ий;</w:t>
      </w:r>
    </w:p>
    <w:p w:rsidR="00EA6C81" w:rsidRPr="004C0DD6" w:rsidRDefault="00D278B7" w:rsidP="004C0D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положения, устанавливающие обязанность организации по ведению бюджетного учета, составлению и представлению бюджетной отчетности органу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являющемуся главным ра</w:t>
      </w:r>
      <w:r w:rsidR="00EA6C81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спорядителем бюджетных средств.</w:t>
      </w:r>
    </w:p>
    <w:p w:rsidR="00EA6C81" w:rsidRPr="004C0DD6" w:rsidRDefault="00D278B7" w:rsidP="004C0D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для исполнения муниципального бюджета, и отражаются на открытых в органах Федерального казначейства в порядке, установленном Федеральным </w:t>
      </w:r>
      <w:r w:rsidR="00EA6C81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казначейством, лицевых счетах:</w:t>
      </w:r>
    </w:p>
    <w:p w:rsidR="00EA6C81" w:rsidRPr="004C0DD6" w:rsidRDefault="00D278B7" w:rsidP="004C0D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получателя бюджетных</w:t>
      </w:r>
      <w:r w:rsidR="003C2706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- в случае заключения муниципальных 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контрактов органами </w:t>
      </w:r>
      <w:r w:rsid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Лучевого</w:t>
      </w:r>
      <w:r w:rsidR="003C2706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являющимися главными расп</w:t>
      </w:r>
      <w:r w:rsidR="00EA6C81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орядителями бюджетных средств;</w:t>
      </w:r>
    </w:p>
    <w:p w:rsidR="00EA6C81" w:rsidRPr="004C0DD6" w:rsidRDefault="00D278B7" w:rsidP="004C0D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учета операций по переданным полномочиям получателя бюджетных средств - в случае заключения от имени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26537">
        <w:rPr>
          <w:rFonts w:ascii="Times New Roman" w:hAnsi="Times New Roman" w:cs="Times New Roman"/>
          <w:sz w:val="28"/>
          <w:szCs w:val="28"/>
        </w:rPr>
        <w:t xml:space="preserve"> 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</w:t>
      </w:r>
      <w:r w:rsidR="00F40E05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нтрактов организациями от лица 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6C81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C81" w:rsidRPr="004C0DD6" w:rsidRDefault="00D278B7" w:rsidP="004C0D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Отчеты об использовании бюджетных инвестиций в форме капитальных вложений в объекты муниципальной собственности предоставляются в срок до 10 числа месяца, следующего за отчетным, главным распорядителем бюджетных средств за подписью руководителя в администраци</w:t>
      </w:r>
      <w:r w:rsidR="00F40E05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2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hyperlink r:id="rId7" w:history="1">
        <w:r w:rsidRPr="004C0D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к Порядку</w:t>
        </w:r>
      </w:hyperlink>
      <w:r w:rsidR="00EA6C81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C81" w:rsidRPr="004C0DD6" w:rsidRDefault="00D278B7" w:rsidP="004C0D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Заказчики (заказчики-застройщики) в установленном порядке представляют ежемесячно отчет о ходе выполнения работ (услуг) по 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капитальному строительству и реконструкции объектов муниципальной собственности, включенных в программу, по форме, утвержденной Федеральной службой государственной статистики, в соответствующие территориальные органы Федеральной службы государственной статистики по месту их нахождения и копию отчета в </w:t>
      </w:r>
      <w:r w:rsidR="00F40E05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6C81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A6C81" w:rsidRPr="004C0DD6" w:rsidRDefault="00D278B7" w:rsidP="004C0D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условии заключения заказчиками (заказчиками-застройщиками) муниципального контракта (договора) с генеральным подрядчиком, который привлекает для выполнения работ (услуг) на объекте капитального строительства субподрядную организацию, оплата выполненных субподрядной организацией работ (услуг) осуществляется генеральным подрядчиком с его расчетного счета, открытого в кредитной организации, на основании договор</w:t>
      </w:r>
      <w:r w:rsidR="00EA6C81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субподрядной организацией.</w:t>
      </w:r>
    </w:p>
    <w:p w:rsidR="00D278B7" w:rsidRPr="004C0DD6" w:rsidRDefault="00D278B7" w:rsidP="004C0D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 ликвидации или реорганизации заказчика (заказчика-застройщика) он обязан незамедлительно сообщить об этом, а также о состоянии объектов незавершенного капитального строительства и реконструкции, в письменной форме администрации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0E05"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F40E05"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территориальному органу Федеральной службы государственной статистики для учета указанных объектов в соответствии с законода</w:t>
      </w:r>
      <w:r w:rsidR="00F40E05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EA6C81" w:rsidRPr="004C0DD6" w:rsidRDefault="00EA6C81" w:rsidP="004C0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415E" w:rsidRPr="004C0DD6" w:rsidRDefault="00D4415E" w:rsidP="004C0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415E" w:rsidRPr="004C0DD6" w:rsidRDefault="00D4415E" w:rsidP="004C0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C2706" w:rsidRPr="004C0DD6" w:rsidRDefault="004C0DD6" w:rsidP="004C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3C2706" w:rsidRPr="004C0DD6">
        <w:rPr>
          <w:rFonts w:ascii="Times New Roman" w:hAnsi="Times New Roman" w:cs="Times New Roman"/>
          <w:sz w:val="28"/>
          <w:szCs w:val="28"/>
        </w:rPr>
        <w:t xml:space="preserve"> администрации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С.В. </w:t>
      </w:r>
      <w:proofErr w:type="spellStart"/>
      <w:r w:rsidR="00A26537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</w:p>
    <w:p w:rsidR="003C2706" w:rsidRPr="004C0DD6" w:rsidRDefault="003C2706" w:rsidP="004C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4ED" w:rsidRPr="004C0DD6" w:rsidRDefault="008774ED" w:rsidP="004C0D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15E" w:rsidRPr="004C0DD6" w:rsidRDefault="00D4415E" w:rsidP="004C0DD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DD6" w:rsidRDefault="004C0DD6" w:rsidP="004C0D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D6" w:rsidRDefault="004C0DD6" w:rsidP="004C0D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D6" w:rsidRDefault="004C0DD6" w:rsidP="004C0D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D6" w:rsidRDefault="004C0DD6" w:rsidP="004C0D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D6" w:rsidRDefault="004C0DD6" w:rsidP="004C0D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D6" w:rsidRDefault="004C0DD6" w:rsidP="004C0D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D6" w:rsidRDefault="004C0DD6" w:rsidP="004C0D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D6" w:rsidRDefault="004C0DD6" w:rsidP="004C0D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D6" w:rsidRDefault="004C0DD6" w:rsidP="004C0D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D6" w:rsidRDefault="004C0DD6" w:rsidP="004C0D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D6" w:rsidRDefault="004C0DD6" w:rsidP="004C0D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D6" w:rsidRDefault="004C0DD6" w:rsidP="004C0D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D6" w:rsidRDefault="004C0DD6" w:rsidP="004C0D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D6" w:rsidRDefault="004C0DD6" w:rsidP="004C0D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D6" w:rsidRDefault="004C0DD6" w:rsidP="004C0D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D6" w:rsidRDefault="004C0DD6" w:rsidP="004C0D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D6" w:rsidRDefault="004C0DD6" w:rsidP="004C0D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D6" w:rsidRDefault="004C0DD6" w:rsidP="004C0D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5E" w:rsidRPr="004C0DD6" w:rsidRDefault="00D4415E" w:rsidP="004C0D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A6C81" w:rsidRPr="004C0DD6" w:rsidRDefault="00D278B7" w:rsidP="004C0D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осуществления </w:t>
      </w:r>
      <w:proofErr w:type="gramStart"/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proofErr w:type="gramEnd"/>
    </w:p>
    <w:p w:rsidR="00EA6C81" w:rsidRPr="004C0DD6" w:rsidRDefault="00D4415E" w:rsidP="004C0D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инвестиций в форме </w:t>
      </w:r>
      <w:r w:rsidR="00D278B7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капитальных в</w:t>
      </w:r>
      <w:r w:rsidR="00EA6C81"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ложений в объекты муниципальной</w:t>
      </w:r>
    </w:p>
    <w:p w:rsidR="00D4415E" w:rsidRPr="004C0DD6" w:rsidRDefault="00D278B7" w:rsidP="004C0D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="003C2706"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C2706"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3C2706"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4415E" w:rsidRPr="004C0DD6" w:rsidRDefault="00D4415E" w:rsidP="004C0DD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15E" w:rsidRPr="004C0DD6" w:rsidRDefault="00D4415E" w:rsidP="004C0DD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8B7" w:rsidRPr="004C0DD6" w:rsidRDefault="00D278B7" w:rsidP="004C0D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об использовании бюджетных инвестиций в форме</w:t>
      </w:r>
      <w:r w:rsidRPr="004C0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капитальных вложений в объекты муниципальной собственности</w:t>
      </w:r>
      <w:r w:rsidRPr="004C0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C0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________________________________________________________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(наименование органа </w:t>
      </w:r>
      <w:r w:rsidR="004C0DD6">
        <w:rPr>
          <w:rFonts w:ascii="Times New Roman" w:hAnsi="Times New Roman" w:cs="Times New Roman"/>
          <w:sz w:val="28"/>
          <w:szCs w:val="28"/>
        </w:rPr>
        <w:t>Лучевого</w:t>
      </w:r>
      <w:r w:rsidR="003C2706" w:rsidRPr="004C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C2706" w:rsidRPr="004C0DD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3C2706" w:rsidRPr="004C0D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C0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C0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C0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_________(период)</w:t>
      </w:r>
      <w:r w:rsidRPr="004C0D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"/>
        <w:gridCol w:w="340"/>
        <w:gridCol w:w="869"/>
        <w:gridCol w:w="718"/>
        <w:gridCol w:w="662"/>
        <w:gridCol w:w="757"/>
        <w:gridCol w:w="817"/>
        <w:gridCol w:w="608"/>
        <w:gridCol w:w="916"/>
        <w:gridCol w:w="643"/>
        <w:gridCol w:w="643"/>
        <w:gridCol w:w="608"/>
        <w:gridCol w:w="817"/>
        <w:gridCol w:w="820"/>
      </w:tblGrid>
      <w:tr w:rsidR="00D278B7" w:rsidRPr="004C0DD6" w:rsidTr="00D278B7">
        <w:trPr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8B7" w:rsidRPr="004C0DD6" w:rsidTr="00D278B7">
        <w:trPr>
          <w:tblCellSpacing w:w="15" w:type="dxa"/>
        </w:trPr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D278B7" w:rsidRPr="004C0DD6" w:rsidTr="00D278B7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объекта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Сметная</w:t>
            </w:r>
          </w:p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бюджетных</w:t>
            </w:r>
            <w:proofErr w:type="gramEnd"/>
          </w:p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ассигнований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Кассовое</w:t>
            </w: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исполнение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Кредиторская</w:t>
            </w:r>
          </w:p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задолженность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Объемвыпол-ненных</w:t>
            </w:r>
            <w:proofErr w:type="spellEnd"/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</w:p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выполнен- </w:t>
            </w:r>
          </w:p>
        </w:tc>
      </w:tr>
      <w:tr w:rsidR="00D278B7" w:rsidRPr="004C0DD6" w:rsidTr="00D278B7">
        <w:trPr>
          <w:tblCellSpacing w:w="15" w:type="dxa"/>
        </w:trPr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нараст</w:t>
            </w:r>
            <w:proofErr w:type="spellEnd"/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итогом с начала</w:t>
            </w:r>
          </w:p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отчет</w:t>
            </w:r>
            <w:proofErr w:type="gramStart"/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нараст</w:t>
            </w:r>
            <w:proofErr w:type="spellEnd"/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итогом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отчет</w:t>
            </w:r>
            <w:proofErr w:type="gramStart"/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ериод (без учета кредиторской задолженности)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нач.</w:t>
            </w:r>
          </w:p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отчет.</w:t>
            </w:r>
          </w:p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конец</w:t>
            </w:r>
            <w:proofErr w:type="gramEnd"/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отчет.</w:t>
            </w:r>
          </w:p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нараст</w:t>
            </w:r>
            <w:proofErr w:type="spellEnd"/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итогом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отчет</w:t>
            </w:r>
            <w:proofErr w:type="gramStart"/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ериод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</w:t>
            </w:r>
            <w:proofErr w:type="spellEnd"/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работнараст</w:t>
            </w:r>
            <w:proofErr w:type="spellEnd"/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итогом, %</w:t>
            </w:r>
          </w:p>
        </w:tc>
      </w:tr>
      <w:tr w:rsidR="00D278B7" w:rsidRPr="004C0DD6" w:rsidTr="00D278B7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D278B7" w:rsidRPr="004C0DD6" w:rsidTr="00D278B7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8B7" w:rsidRPr="004C0DD6" w:rsidTr="00D278B7">
        <w:trPr>
          <w:tblCellSpacing w:w="15" w:type="dxa"/>
        </w:trPr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8B7" w:rsidRPr="004C0DD6" w:rsidTr="00D278B7">
        <w:trPr>
          <w:tblCellSpacing w:w="15" w:type="dxa"/>
        </w:trPr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4C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бюджета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8B7" w:rsidRPr="004C0DD6" w:rsidTr="00D278B7">
        <w:trPr>
          <w:tblCellSpacing w:w="15" w:type="dxa"/>
        </w:trPr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="003C2706" w:rsidRPr="004C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</w:t>
            </w:r>
            <w:r w:rsidRPr="004C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8B7" w:rsidRPr="004C0DD6" w:rsidTr="00D278B7">
        <w:trPr>
          <w:tblCellSpacing w:w="15" w:type="dxa"/>
        </w:trPr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3C2706" w:rsidRPr="004C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4C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8B7" w:rsidRPr="004C0DD6" w:rsidTr="00D278B7">
        <w:trPr>
          <w:tblCellSpacing w:w="15" w:type="dxa"/>
        </w:trPr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8B7" w:rsidRPr="004C0DD6" w:rsidRDefault="00D278B7" w:rsidP="004C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39A" w:rsidRPr="004C0DD6" w:rsidRDefault="0003639A" w:rsidP="004C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DD6" w:rsidRPr="004C0DD6" w:rsidRDefault="004C0DD6" w:rsidP="004C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C0DD6">
        <w:rPr>
          <w:rFonts w:ascii="Times New Roman" w:hAnsi="Times New Roman" w:cs="Times New Roman"/>
          <w:sz w:val="28"/>
          <w:szCs w:val="28"/>
        </w:rPr>
        <w:t xml:space="preserve"> администрации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С.В. </w:t>
      </w:r>
      <w:proofErr w:type="spellStart"/>
      <w:r w:rsidR="00A26537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</w:p>
    <w:p w:rsidR="00D4415E" w:rsidRPr="004C0DD6" w:rsidRDefault="00D4415E" w:rsidP="004C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15E" w:rsidRPr="004C0DD6" w:rsidRDefault="00D4415E" w:rsidP="004C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4ED" w:rsidRPr="004C0DD6" w:rsidRDefault="008774ED" w:rsidP="004C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4ED" w:rsidRPr="004C0DD6" w:rsidRDefault="008774ED" w:rsidP="004C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4ED" w:rsidRPr="004C0DD6" w:rsidRDefault="008774ED" w:rsidP="004C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4ED" w:rsidRPr="004C0DD6" w:rsidRDefault="008774ED" w:rsidP="004C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4ED" w:rsidRPr="004C0DD6" w:rsidRDefault="008774ED" w:rsidP="004C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4ED" w:rsidRPr="004C0DD6" w:rsidRDefault="008774ED" w:rsidP="004C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4ED" w:rsidRPr="004C0DD6" w:rsidRDefault="008774ED" w:rsidP="004C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4ED" w:rsidRPr="004C0DD6" w:rsidRDefault="008774ED" w:rsidP="004C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4ED" w:rsidRPr="004C0DD6" w:rsidRDefault="008774ED" w:rsidP="004C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4ED" w:rsidRPr="004C0DD6" w:rsidRDefault="008774ED" w:rsidP="004C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4ED" w:rsidRPr="004C0DD6" w:rsidRDefault="008774ED" w:rsidP="004C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74ED" w:rsidRPr="004C0DD6" w:rsidSect="004C0DD6">
      <w:headerReference w:type="default" r:id="rId8"/>
      <w:pgSz w:w="11906" w:h="16838" w:code="9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558" w:rsidRDefault="00616558" w:rsidP="00DF7B8C">
      <w:pPr>
        <w:spacing w:after="0" w:line="240" w:lineRule="auto"/>
      </w:pPr>
      <w:r>
        <w:separator/>
      </w:r>
    </w:p>
  </w:endnote>
  <w:endnote w:type="continuationSeparator" w:id="1">
    <w:p w:rsidR="00616558" w:rsidRDefault="00616558" w:rsidP="00DF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558" w:rsidRDefault="00616558" w:rsidP="00DF7B8C">
      <w:pPr>
        <w:spacing w:after="0" w:line="240" w:lineRule="auto"/>
      </w:pPr>
      <w:r>
        <w:separator/>
      </w:r>
    </w:p>
  </w:footnote>
  <w:footnote w:type="continuationSeparator" w:id="1">
    <w:p w:rsidR="00616558" w:rsidRDefault="00616558" w:rsidP="00DF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8C" w:rsidRDefault="00DF7B8C">
    <w:pPr>
      <w:pStyle w:val="a5"/>
      <w:jc w:val="center"/>
    </w:pPr>
  </w:p>
  <w:p w:rsidR="00345DE6" w:rsidRDefault="00345D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C9C"/>
    <w:rsid w:val="00010D15"/>
    <w:rsid w:val="0003639A"/>
    <w:rsid w:val="00044211"/>
    <w:rsid w:val="00056BF1"/>
    <w:rsid w:val="00085456"/>
    <w:rsid w:val="0008581D"/>
    <w:rsid w:val="001719A9"/>
    <w:rsid w:val="001C0D01"/>
    <w:rsid w:val="001F6917"/>
    <w:rsid w:val="00210748"/>
    <w:rsid w:val="00225E78"/>
    <w:rsid w:val="00280884"/>
    <w:rsid w:val="00297E6D"/>
    <w:rsid w:val="00345DE6"/>
    <w:rsid w:val="00366C71"/>
    <w:rsid w:val="00392539"/>
    <w:rsid w:val="003B2373"/>
    <w:rsid w:val="003C2706"/>
    <w:rsid w:val="003D3C00"/>
    <w:rsid w:val="00445837"/>
    <w:rsid w:val="0048739D"/>
    <w:rsid w:val="004A6D30"/>
    <w:rsid w:val="004C0DD6"/>
    <w:rsid w:val="004E052E"/>
    <w:rsid w:val="005A7C9C"/>
    <w:rsid w:val="005B398A"/>
    <w:rsid w:val="00616558"/>
    <w:rsid w:val="00631BAE"/>
    <w:rsid w:val="00673A03"/>
    <w:rsid w:val="006E1A7E"/>
    <w:rsid w:val="006E739D"/>
    <w:rsid w:val="007109C8"/>
    <w:rsid w:val="0071294F"/>
    <w:rsid w:val="007951EF"/>
    <w:rsid w:val="00872F09"/>
    <w:rsid w:val="008774ED"/>
    <w:rsid w:val="00976E58"/>
    <w:rsid w:val="00994E1C"/>
    <w:rsid w:val="009A45B2"/>
    <w:rsid w:val="009E29D0"/>
    <w:rsid w:val="009E3668"/>
    <w:rsid w:val="00A26537"/>
    <w:rsid w:val="00AC1427"/>
    <w:rsid w:val="00B233F6"/>
    <w:rsid w:val="00B23873"/>
    <w:rsid w:val="00B321AC"/>
    <w:rsid w:val="00B41CE3"/>
    <w:rsid w:val="00B8147B"/>
    <w:rsid w:val="00C2150A"/>
    <w:rsid w:val="00C2507A"/>
    <w:rsid w:val="00D129E6"/>
    <w:rsid w:val="00D278B7"/>
    <w:rsid w:val="00D4415E"/>
    <w:rsid w:val="00D54F57"/>
    <w:rsid w:val="00DD1E50"/>
    <w:rsid w:val="00DF7B8C"/>
    <w:rsid w:val="00E1704C"/>
    <w:rsid w:val="00E42C1D"/>
    <w:rsid w:val="00EA6C81"/>
    <w:rsid w:val="00ED549E"/>
    <w:rsid w:val="00F02EC7"/>
    <w:rsid w:val="00F1620E"/>
    <w:rsid w:val="00F40E05"/>
    <w:rsid w:val="00F43C51"/>
    <w:rsid w:val="00F66C4F"/>
    <w:rsid w:val="00FC2701"/>
    <w:rsid w:val="00FD0FC5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9C"/>
  </w:style>
  <w:style w:type="paragraph" w:styleId="3">
    <w:name w:val="heading 3"/>
    <w:basedOn w:val="a"/>
    <w:link w:val="30"/>
    <w:uiPriority w:val="9"/>
    <w:qFormat/>
    <w:rsid w:val="00D27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7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E69EB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C21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F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B8C"/>
  </w:style>
  <w:style w:type="paragraph" w:styleId="a7">
    <w:name w:val="footer"/>
    <w:basedOn w:val="a"/>
    <w:link w:val="a8"/>
    <w:uiPriority w:val="99"/>
    <w:unhideWhenUsed/>
    <w:rsid w:val="00DF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B8C"/>
  </w:style>
  <w:style w:type="table" w:styleId="a9">
    <w:name w:val="Table Grid"/>
    <w:basedOn w:val="a1"/>
    <w:uiPriority w:val="59"/>
    <w:rsid w:val="00DF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F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B8C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D2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2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78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D278B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270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774E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9C"/>
  </w:style>
  <w:style w:type="paragraph" w:styleId="3">
    <w:name w:val="heading 3"/>
    <w:basedOn w:val="a"/>
    <w:link w:val="30"/>
    <w:uiPriority w:val="9"/>
    <w:qFormat/>
    <w:rsid w:val="00D27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7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E69EB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C21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F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B8C"/>
  </w:style>
  <w:style w:type="paragraph" w:styleId="a7">
    <w:name w:val="footer"/>
    <w:basedOn w:val="a"/>
    <w:link w:val="a8"/>
    <w:uiPriority w:val="99"/>
    <w:unhideWhenUsed/>
    <w:rsid w:val="00DF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B8C"/>
  </w:style>
  <w:style w:type="table" w:styleId="a9">
    <w:name w:val="Table Grid"/>
    <w:basedOn w:val="a1"/>
    <w:uiPriority w:val="59"/>
    <w:rsid w:val="00DF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F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B8C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D2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2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78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D278B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270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774E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9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5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69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0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2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80028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zakup-2</dc:creator>
  <cp:lastModifiedBy>Администрация</cp:lastModifiedBy>
  <cp:revision>19</cp:revision>
  <cp:lastPrinted>2016-02-20T08:16:00Z</cp:lastPrinted>
  <dcterms:created xsi:type="dcterms:W3CDTF">2016-02-12T05:27:00Z</dcterms:created>
  <dcterms:modified xsi:type="dcterms:W3CDTF">2022-07-05T06:02:00Z</dcterms:modified>
</cp:coreProperties>
</file>