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6C" w:rsidRPr="008D234A" w:rsidRDefault="0003656C" w:rsidP="008D234A">
      <w:pPr>
        <w:ind w:firstLine="567"/>
        <w:jc w:val="center"/>
      </w:pPr>
      <w:r w:rsidRPr="008D234A">
        <w:rPr>
          <w:noProof/>
        </w:rPr>
        <w:drawing>
          <wp:inline distT="0" distB="0" distL="0" distR="0">
            <wp:extent cx="492760" cy="628015"/>
            <wp:effectExtent l="19050" t="0" r="2540" b="0"/>
            <wp:docPr id="3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56C" w:rsidRPr="008D234A" w:rsidRDefault="0003656C" w:rsidP="008D234A">
      <w:pPr>
        <w:keepNext/>
        <w:ind w:firstLine="567"/>
        <w:jc w:val="right"/>
      </w:pPr>
      <w:r w:rsidRPr="008D234A">
        <w:t>проект</w:t>
      </w:r>
    </w:p>
    <w:p w:rsidR="0003656C" w:rsidRPr="008D234A" w:rsidRDefault="0003656C" w:rsidP="008D234A">
      <w:pPr>
        <w:keepNext/>
        <w:ind w:firstLine="567"/>
        <w:jc w:val="center"/>
        <w:rPr>
          <w:b/>
        </w:rPr>
      </w:pPr>
      <w:r w:rsidRPr="008D234A">
        <w:rPr>
          <w:b/>
        </w:rPr>
        <w:t>АДМИНИСТРАЦИЯ ЛУЧЕВОГО СЕЛЬСКОГО</w:t>
      </w:r>
    </w:p>
    <w:p w:rsidR="0003656C" w:rsidRPr="008D234A" w:rsidRDefault="0003656C" w:rsidP="008D234A">
      <w:pPr>
        <w:keepNext/>
        <w:ind w:firstLine="567"/>
        <w:jc w:val="center"/>
        <w:rPr>
          <w:b/>
        </w:rPr>
      </w:pPr>
      <w:r w:rsidRPr="008D234A">
        <w:rPr>
          <w:b/>
        </w:rPr>
        <w:t>ПОСЕЛЕНИЯ ЛАБИНСКОГО РАЙОНА</w:t>
      </w:r>
    </w:p>
    <w:p w:rsidR="0003656C" w:rsidRPr="00004B1F" w:rsidRDefault="0003656C" w:rsidP="008D234A">
      <w:pPr>
        <w:keepNext/>
        <w:ind w:firstLine="567"/>
        <w:jc w:val="center"/>
        <w:rPr>
          <w:b/>
          <w:sz w:val="32"/>
          <w:szCs w:val="32"/>
        </w:rPr>
      </w:pPr>
      <w:r w:rsidRPr="00004B1F">
        <w:rPr>
          <w:b/>
          <w:sz w:val="32"/>
          <w:szCs w:val="32"/>
        </w:rPr>
        <w:t xml:space="preserve">ПОСТАНОВЛЕНИЕ </w:t>
      </w:r>
    </w:p>
    <w:p w:rsidR="0003656C" w:rsidRPr="008D234A" w:rsidRDefault="0003656C" w:rsidP="008D234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 CYR"/>
          <w:color w:val="000000"/>
        </w:rPr>
      </w:pPr>
    </w:p>
    <w:p w:rsidR="0003656C" w:rsidRPr="008D234A" w:rsidRDefault="0003656C" w:rsidP="008D234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 CYR"/>
          <w:color w:val="000000"/>
        </w:rPr>
      </w:pPr>
      <w:r w:rsidRPr="008D234A">
        <w:rPr>
          <w:rFonts w:cs="Times New Roman CYR"/>
          <w:color w:val="000000"/>
        </w:rPr>
        <w:t xml:space="preserve">от                                                                                                          № </w:t>
      </w:r>
    </w:p>
    <w:p w:rsidR="00E35654" w:rsidRPr="008D234A" w:rsidRDefault="00E35654" w:rsidP="008D234A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 CYR"/>
          <w:color w:val="000000"/>
        </w:rPr>
      </w:pPr>
    </w:p>
    <w:p w:rsidR="0003656C" w:rsidRPr="008D234A" w:rsidRDefault="0003656C" w:rsidP="008D234A">
      <w:pPr>
        <w:widowControl w:val="0"/>
        <w:autoSpaceDE w:val="0"/>
        <w:autoSpaceDN w:val="0"/>
        <w:adjustRightInd w:val="0"/>
        <w:ind w:firstLine="567"/>
        <w:jc w:val="center"/>
        <w:rPr>
          <w:rFonts w:cs="Times New Roman CYR"/>
          <w:color w:val="000000"/>
        </w:rPr>
      </w:pPr>
      <w:r w:rsidRPr="008D234A">
        <w:rPr>
          <w:rFonts w:cs="Times New Roman CYR"/>
          <w:color w:val="000000"/>
        </w:rPr>
        <w:t>поселок Луч</w:t>
      </w:r>
    </w:p>
    <w:p w:rsidR="00FB3E0C" w:rsidRPr="008D234A" w:rsidRDefault="00FB3E0C" w:rsidP="008D234A">
      <w:pPr>
        <w:ind w:firstLine="567"/>
        <w:rPr>
          <w:noProof/>
        </w:rPr>
      </w:pPr>
    </w:p>
    <w:p w:rsidR="008D234A" w:rsidRDefault="00C5703E" w:rsidP="008D234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D234A">
        <w:rPr>
          <w:b/>
          <w:bCs/>
        </w:rPr>
        <w:t xml:space="preserve">О порядке проведения мониторинга и оценки качества  финансового </w:t>
      </w:r>
    </w:p>
    <w:p w:rsidR="008D234A" w:rsidRDefault="00C5703E" w:rsidP="008D234A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8D234A">
        <w:rPr>
          <w:b/>
          <w:bCs/>
        </w:rPr>
        <w:t xml:space="preserve">менеджмента главных распорядителей бюджетных средств в </w:t>
      </w:r>
    </w:p>
    <w:p w:rsidR="00811397" w:rsidRPr="008D234A" w:rsidRDefault="00C5703E" w:rsidP="008D234A">
      <w:pPr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</w:rPr>
      </w:pPr>
      <w:r w:rsidRPr="008D234A">
        <w:rPr>
          <w:rFonts w:eastAsiaTheme="minorEastAsia"/>
          <w:b/>
        </w:rPr>
        <w:t>Лучевом сельском</w:t>
      </w:r>
      <w:r w:rsidR="007F079A" w:rsidRPr="008D234A">
        <w:rPr>
          <w:rFonts w:eastAsiaTheme="minorEastAsia"/>
          <w:b/>
        </w:rPr>
        <w:t xml:space="preserve"> поселения Лабинского района</w:t>
      </w:r>
    </w:p>
    <w:p w:rsidR="00391053" w:rsidRPr="008D234A" w:rsidRDefault="00391053" w:rsidP="008D234A">
      <w:pPr>
        <w:ind w:firstLine="567"/>
        <w:jc w:val="both"/>
        <w:rPr>
          <w:bCs/>
          <w:lang w:eastAsia="en-US"/>
        </w:rPr>
      </w:pPr>
    </w:p>
    <w:p w:rsidR="00C5703E" w:rsidRPr="008D234A" w:rsidRDefault="00C5703E" w:rsidP="008D234A">
      <w:pPr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8D234A"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в целях повышения эффективности управления средствами бюджета Лучевого сельского поселения Лабинского района, руководствуясь </w:t>
      </w:r>
      <w:r w:rsidRPr="008D234A">
        <w:rPr>
          <w:spacing w:val="2"/>
          <w:shd w:val="clear" w:color="auto" w:fill="FFFFFF"/>
        </w:rPr>
        <w:t>статьями 34,</w:t>
      </w:r>
      <w:r w:rsidR="00171080" w:rsidRPr="008D234A">
        <w:rPr>
          <w:spacing w:val="2"/>
          <w:shd w:val="clear" w:color="auto" w:fill="FFFFFF"/>
        </w:rPr>
        <w:t xml:space="preserve"> </w:t>
      </w:r>
      <w:r w:rsidRPr="008D234A">
        <w:rPr>
          <w:spacing w:val="2"/>
          <w:shd w:val="clear" w:color="auto" w:fill="FFFFFF"/>
        </w:rPr>
        <w:t>154, 160.2-1 </w:t>
      </w:r>
      <w:hyperlink r:id="rId9" w:history="1">
        <w:r w:rsidRPr="008D234A">
          <w:rPr>
            <w:rStyle w:val="ae"/>
            <w:color w:val="auto"/>
            <w:u w:val="none"/>
            <w:shd w:val="clear" w:color="auto" w:fill="FFFFFF"/>
          </w:rPr>
          <w:t>Бюджетного кодекса Российской Федерации</w:t>
        </w:r>
      </w:hyperlink>
      <w:r w:rsidR="00E35654" w:rsidRPr="008D234A">
        <w:rPr>
          <w:rStyle w:val="ae"/>
          <w:color w:val="auto"/>
          <w:u w:val="none"/>
          <w:shd w:val="clear" w:color="auto" w:fill="FFFFFF"/>
        </w:rPr>
        <w:t>,</w:t>
      </w:r>
      <w:r w:rsidRPr="008D234A">
        <w:t xml:space="preserve"> </w:t>
      </w:r>
      <w:r w:rsidR="00E35654" w:rsidRPr="008D234A">
        <w:rPr>
          <w:iCs/>
          <w:color w:val="000000"/>
        </w:rPr>
        <w:t>п о с т а н о в л я ю:</w:t>
      </w:r>
    </w:p>
    <w:p w:rsidR="00E35654" w:rsidRPr="008D234A" w:rsidRDefault="00E35654" w:rsidP="008D234A">
      <w:pPr>
        <w:ind w:firstLine="567"/>
        <w:jc w:val="both"/>
      </w:pPr>
      <w:r w:rsidRPr="008D234A">
        <w:t>1. Утвердить Порядок проведения мониторинга и оценки качества финансового менеджмента главных распорядителей бюджетных средств в администрации Лучевого сельского поселения Лабинского района согласно приложению</w:t>
      </w:r>
      <w:r w:rsidRPr="008D234A">
        <w:rPr>
          <w:bCs/>
        </w:rPr>
        <w:t xml:space="preserve"> № 1 </w:t>
      </w:r>
      <w:r w:rsidRPr="008D234A">
        <w:t xml:space="preserve">к настоящему постановлению. </w:t>
      </w:r>
    </w:p>
    <w:p w:rsidR="00E35654" w:rsidRPr="008D234A" w:rsidRDefault="00E35654" w:rsidP="008D234A">
      <w:pPr>
        <w:ind w:firstLine="567"/>
        <w:jc w:val="both"/>
      </w:pPr>
      <w:r w:rsidRPr="008D234A">
        <w:t>2. Утвердить Методику оценки качества финансового менеджмента главных распорядителей бюджетных средств в администрации Лучевого сельского поселения Лабинского района согласно приложению</w:t>
      </w:r>
      <w:r w:rsidRPr="008D234A">
        <w:rPr>
          <w:bCs/>
        </w:rPr>
        <w:t xml:space="preserve"> № 2 </w:t>
      </w:r>
      <w:r w:rsidRPr="008D234A">
        <w:t xml:space="preserve">к настоящему постановлению. </w:t>
      </w:r>
    </w:p>
    <w:p w:rsidR="0003656C" w:rsidRPr="008D234A" w:rsidRDefault="00E35654" w:rsidP="008D234A">
      <w:pPr>
        <w:pStyle w:val="ConsPlusNormal"/>
        <w:widowControl/>
        <w:suppressAutoHyphens/>
        <w:autoSpaceDN/>
        <w:adjustRightInd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 xml:space="preserve">3. </w:t>
      </w:r>
      <w:r w:rsidR="0003656C" w:rsidRPr="008D234A">
        <w:rPr>
          <w:rFonts w:ascii="Times New Roman" w:hAnsi="Times New Roman"/>
          <w:sz w:val="24"/>
          <w:szCs w:val="24"/>
        </w:rPr>
        <w:t>Настоящее постановление опубликовать на сайте «Официальный интернет-портал Лучевого сельского поселения Лабинского района» по адресу: http://омслуч-нпа.рф и разместить на официальном сайте администрации Лучевого сельского поселения Лабинского района http://</w:t>
      </w:r>
      <w:r w:rsidR="0003656C" w:rsidRPr="008D234A">
        <w:rPr>
          <w:rFonts w:ascii="Times New Roman" w:hAnsi="Times New Roman"/>
          <w:sz w:val="24"/>
          <w:szCs w:val="24"/>
          <w:lang w:val="en-US"/>
        </w:rPr>
        <w:t>luchevoesp</w:t>
      </w:r>
      <w:r w:rsidR="0003656C" w:rsidRPr="008D234A">
        <w:rPr>
          <w:rFonts w:ascii="Times New Roman" w:hAnsi="Times New Roman"/>
          <w:sz w:val="24"/>
          <w:szCs w:val="24"/>
        </w:rPr>
        <w:t>.ru в информационно-телекоммуникационной сети «Интернет».</w:t>
      </w:r>
    </w:p>
    <w:p w:rsidR="0003656C" w:rsidRPr="008D234A" w:rsidRDefault="00E35654" w:rsidP="008D234A">
      <w:pPr>
        <w:pStyle w:val="afb"/>
        <w:ind w:left="0" w:firstLine="567"/>
        <w:jc w:val="both"/>
      </w:pPr>
      <w:r w:rsidRPr="008D234A">
        <w:t>4</w:t>
      </w:r>
      <w:r w:rsidR="0003656C" w:rsidRPr="008D234A">
        <w:t>. Контроль исполнения настоящего постановления оставляю за собой.</w:t>
      </w:r>
    </w:p>
    <w:p w:rsidR="0003656C" w:rsidRPr="008D234A" w:rsidRDefault="00E35654" w:rsidP="008D234A">
      <w:pPr>
        <w:pStyle w:val="afb"/>
        <w:autoSpaceDE w:val="0"/>
        <w:autoSpaceDN w:val="0"/>
        <w:adjustRightInd w:val="0"/>
        <w:ind w:left="0" w:firstLine="567"/>
        <w:jc w:val="both"/>
        <w:rPr>
          <w:bCs/>
        </w:rPr>
      </w:pPr>
      <w:r w:rsidRPr="008D234A">
        <w:t>5</w:t>
      </w:r>
      <w:r w:rsidR="0003656C" w:rsidRPr="008D234A">
        <w:t>. Настоящее постановление</w:t>
      </w:r>
      <w:r w:rsidR="0003656C" w:rsidRPr="008D234A">
        <w:rPr>
          <w:color w:val="FF0000"/>
        </w:rPr>
        <w:t xml:space="preserve"> </w:t>
      </w:r>
      <w:r w:rsidR="0003656C" w:rsidRPr="008D234A">
        <w:t>вступает</w:t>
      </w:r>
      <w:r w:rsidR="008D234A" w:rsidRPr="008D234A">
        <w:t xml:space="preserve"> в силу со дня его подписания</w:t>
      </w:r>
      <w:r w:rsidR="0003656C" w:rsidRPr="008D234A">
        <w:t xml:space="preserve">. </w:t>
      </w:r>
    </w:p>
    <w:p w:rsidR="0003656C" w:rsidRPr="008D234A" w:rsidRDefault="0003656C" w:rsidP="008D234A">
      <w:pPr>
        <w:pStyle w:val="afb"/>
        <w:ind w:left="0" w:firstLine="567"/>
        <w:jc w:val="both"/>
      </w:pPr>
    </w:p>
    <w:p w:rsidR="008D234A" w:rsidRPr="008D234A" w:rsidRDefault="008D234A" w:rsidP="008D234A">
      <w:pPr>
        <w:pStyle w:val="afb"/>
        <w:ind w:left="0" w:firstLine="567"/>
        <w:jc w:val="both"/>
      </w:pPr>
    </w:p>
    <w:p w:rsidR="0003656C" w:rsidRPr="008D234A" w:rsidRDefault="0003656C" w:rsidP="008D234A">
      <w:pPr>
        <w:pStyle w:val="afb"/>
        <w:ind w:left="0" w:firstLine="567"/>
        <w:jc w:val="both"/>
      </w:pPr>
      <w:r w:rsidRPr="008D234A">
        <w:t>Исполняющий обязанности</w:t>
      </w:r>
    </w:p>
    <w:p w:rsidR="0003656C" w:rsidRPr="008D234A" w:rsidRDefault="0003656C" w:rsidP="008D234A">
      <w:pPr>
        <w:pStyle w:val="afb"/>
        <w:tabs>
          <w:tab w:val="left" w:pos="7088"/>
        </w:tabs>
        <w:ind w:left="0" w:firstLine="567"/>
        <w:jc w:val="both"/>
      </w:pPr>
      <w:r w:rsidRPr="008D234A">
        <w:t>главы администрации</w:t>
      </w:r>
    </w:p>
    <w:p w:rsidR="0003656C" w:rsidRPr="008D234A" w:rsidRDefault="0003656C" w:rsidP="008D234A">
      <w:pPr>
        <w:pStyle w:val="afb"/>
        <w:tabs>
          <w:tab w:val="left" w:pos="7088"/>
        </w:tabs>
        <w:ind w:left="0" w:firstLine="567"/>
        <w:jc w:val="both"/>
      </w:pPr>
      <w:r w:rsidRPr="008D234A">
        <w:t>Лучевого сельского поселения</w:t>
      </w:r>
    </w:p>
    <w:p w:rsidR="0003656C" w:rsidRPr="008D234A" w:rsidRDefault="0003656C" w:rsidP="008D234A">
      <w:pPr>
        <w:pStyle w:val="afb"/>
        <w:tabs>
          <w:tab w:val="left" w:pos="0"/>
        </w:tabs>
        <w:ind w:left="0" w:firstLine="567"/>
        <w:jc w:val="both"/>
      </w:pPr>
      <w:r w:rsidRPr="008D234A">
        <w:t>Лабинского района</w:t>
      </w:r>
      <w:r w:rsidRPr="008D234A">
        <w:tab/>
        <w:t xml:space="preserve">                                                                      </w:t>
      </w:r>
      <w:r w:rsidR="00BE5CA4">
        <w:t xml:space="preserve">                        </w:t>
      </w:r>
      <w:r w:rsidRPr="008D234A">
        <w:t xml:space="preserve"> И.И. Яценко</w:t>
      </w:r>
    </w:p>
    <w:p w:rsidR="008D234A" w:rsidRDefault="008D234A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8D234A" w:rsidRDefault="008D234A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BE5CA4" w:rsidRDefault="00BE5CA4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2A30BB" w:rsidRPr="008D234A" w:rsidRDefault="002A30BB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  <w:r w:rsidRPr="008D234A">
        <w:rPr>
          <w:bCs/>
        </w:rPr>
        <w:t xml:space="preserve">Приложение </w:t>
      </w:r>
      <w:r w:rsidR="00E35654" w:rsidRPr="008D234A">
        <w:rPr>
          <w:bCs/>
        </w:rPr>
        <w:t>№1</w:t>
      </w:r>
    </w:p>
    <w:p w:rsidR="002A30BB" w:rsidRPr="008D234A" w:rsidRDefault="002A30BB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</w:p>
    <w:p w:rsidR="002A30BB" w:rsidRPr="008D234A" w:rsidRDefault="002A30BB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  <w:r w:rsidRPr="008D234A">
        <w:rPr>
          <w:bCs/>
        </w:rPr>
        <w:t>УТВЕРЖДЕН</w:t>
      </w:r>
    </w:p>
    <w:p w:rsidR="002A30BB" w:rsidRPr="008D234A" w:rsidRDefault="002A30BB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  <w:r w:rsidRPr="008D234A">
        <w:rPr>
          <w:bCs/>
        </w:rPr>
        <w:t>постановлением администрации</w:t>
      </w:r>
    </w:p>
    <w:p w:rsidR="002A30BB" w:rsidRPr="008D234A" w:rsidRDefault="0003656C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  <w:r w:rsidRPr="008D234A">
        <w:rPr>
          <w:bCs/>
        </w:rPr>
        <w:t>Лучевого</w:t>
      </w:r>
      <w:r w:rsidR="002A30BB" w:rsidRPr="008D234A">
        <w:rPr>
          <w:bCs/>
        </w:rPr>
        <w:t xml:space="preserve"> сельского поселения</w:t>
      </w:r>
    </w:p>
    <w:p w:rsidR="002A30BB" w:rsidRPr="008D234A" w:rsidRDefault="002A30BB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  <w:r w:rsidRPr="008D234A">
        <w:rPr>
          <w:bCs/>
        </w:rPr>
        <w:t>Лабинск</w:t>
      </w:r>
      <w:r w:rsidR="00285994" w:rsidRPr="008D234A">
        <w:rPr>
          <w:bCs/>
        </w:rPr>
        <w:t>ого</w:t>
      </w:r>
      <w:r w:rsidRPr="008D234A">
        <w:rPr>
          <w:bCs/>
        </w:rPr>
        <w:t xml:space="preserve"> район</w:t>
      </w:r>
      <w:r w:rsidR="00285994" w:rsidRPr="008D234A">
        <w:rPr>
          <w:bCs/>
        </w:rPr>
        <w:t>а</w:t>
      </w:r>
    </w:p>
    <w:p w:rsidR="00CD13C8" w:rsidRPr="008D234A" w:rsidRDefault="002A30BB" w:rsidP="008D234A">
      <w:pPr>
        <w:autoSpaceDE w:val="0"/>
        <w:autoSpaceDN w:val="0"/>
        <w:adjustRightInd w:val="0"/>
        <w:ind w:left="5103" w:firstLine="567"/>
        <w:jc w:val="both"/>
        <w:rPr>
          <w:bCs/>
        </w:rPr>
      </w:pPr>
      <w:r w:rsidRPr="008D234A">
        <w:rPr>
          <w:bCs/>
        </w:rPr>
        <w:t xml:space="preserve">от </w:t>
      </w:r>
      <w:r w:rsidR="00E35654" w:rsidRPr="008D234A">
        <w:rPr>
          <w:bCs/>
        </w:rPr>
        <w:t xml:space="preserve">                    </w:t>
      </w:r>
      <w:r w:rsidRPr="008D234A">
        <w:rPr>
          <w:bCs/>
        </w:rPr>
        <w:t xml:space="preserve"> № </w:t>
      </w:r>
    </w:p>
    <w:p w:rsidR="00016C78" w:rsidRPr="008D234A" w:rsidRDefault="00016C78" w:rsidP="008D234A">
      <w:pPr>
        <w:autoSpaceDE w:val="0"/>
        <w:autoSpaceDN w:val="0"/>
        <w:adjustRightInd w:val="0"/>
        <w:ind w:firstLine="567"/>
        <w:jc w:val="both"/>
      </w:pPr>
    </w:p>
    <w:p w:rsidR="00E35654" w:rsidRPr="008D234A" w:rsidRDefault="00E35654" w:rsidP="008D234A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color w:val="000000"/>
        </w:rPr>
      </w:pPr>
    </w:p>
    <w:p w:rsidR="00E35654" w:rsidRPr="008D234A" w:rsidRDefault="00E35654" w:rsidP="008D234A">
      <w:pPr>
        <w:pStyle w:val="Heading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bookmark1"/>
      <w:r w:rsidRPr="008D234A">
        <w:rPr>
          <w:rFonts w:ascii="Times New Roman" w:hAnsi="Times New Roman"/>
          <w:sz w:val="24"/>
          <w:szCs w:val="24"/>
        </w:rPr>
        <w:t>ПОРЯДОК</w:t>
      </w:r>
      <w:bookmarkEnd w:id="0"/>
    </w:p>
    <w:p w:rsidR="00E35654" w:rsidRPr="008D234A" w:rsidRDefault="00E35654" w:rsidP="008D234A">
      <w:pPr>
        <w:autoSpaceDE w:val="0"/>
        <w:autoSpaceDN w:val="0"/>
        <w:adjustRightInd w:val="0"/>
        <w:ind w:firstLine="567"/>
        <w:jc w:val="center"/>
        <w:rPr>
          <w:rFonts w:eastAsiaTheme="minorEastAsia"/>
          <w:b/>
          <w:bCs/>
        </w:rPr>
      </w:pPr>
      <w:r w:rsidRPr="008D234A">
        <w:rPr>
          <w:b/>
        </w:rPr>
        <w:t xml:space="preserve">проведения оценки качества финансового менеджмента главных распорядителей бюджетных средств в </w:t>
      </w:r>
      <w:r w:rsidRPr="008D234A">
        <w:rPr>
          <w:b/>
          <w:bCs/>
        </w:rPr>
        <w:t xml:space="preserve"> </w:t>
      </w:r>
      <w:r w:rsidRPr="008D234A">
        <w:rPr>
          <w:rFonts w:eastAsiaTheme="minorEastAsia"/>
          <w:b/>
        </w:rPr>
        <w:t>Лучевом сельском поселения Лабинского района</w:t>
      </w:r>
    </w:p>
    <w:p w:rsidR="00E35654" w:rsidRPr="008D234A" w:rsidRDefault="00E35654" w:rsidP="008D234A">
      <w:pPr>
        <w:pStyle w:val="Bodytext60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35654" w:rsidRPr="008D234A" w:rsidRDefault="00E35654" w:rsidP="008D234A">
      <w:pPr>
        <w:pStyle w:val="Heading20"/>
        <w:numPr>
          <w:ilvl w:val="0"/>
          <w:numId w:val="3"/>
        </w:numPr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1" w:name="bookmark2"/>
      <w:r w:rsidRPr="008D234A">
        <w:rPr>
          <w:rFonts w:ascii="Times New Roman" w:hAnsi="Times New Roman"/>
          <w:sz w:val="24"/>
          <w:szCs w:val="24"/>
        </w:rPr>
        <w:t>Общие положения</w:t>
      </w:r>
      <w:bookmarkEnd w:id="1"/>
    </w:p>
    <w:p w:rsidR="00E35654" w:rsidRPr="008D234A" w:rsidRDefault="00E35654" w:rsidP="008D234A">
      <w:pPr>
        <w:tabs>
          <w:tab w:val="center" w:pos="6888"/>
          <w:tab w:val="right" w:pos="8549"/>
          <w:tab w:val="right" w:pos="9725"/>
        </w:tabs>
        <w:ind w:firstLine="567"/>
        <w:jc w:val="both"/>
      </w:pPr>
      <w:r w:rsidRPr="008D234A">
        <w:t>1.1.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Лучевого сельского поселения Лабинского района (далее - поселение)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управление обязательствами, учет и отчетность, осуществление контроля.</w:t>
      </w:r>
    </w:p>
    <w:p w:rsidR="00E35654" w:rsidRPr="008D234A" w:rsidRDefault="00E35654" w:rsidP="008D234A">
      <w:pPr>
        <w:widowControl w:val="0"/>
        <w:numPr>
          <w:ilvl w:val="1"/>
          <w:numId w:val="3"/>
        </w:numPr>
        <w:ind w:firstLine="567"/>
        <w:jc w:val="both"/>
      </w:pPr>
      <w:r w:rsidRPr="008D234A">
        <w:t>Оценка качества финансового менеджмента главных распорядителей бюджетных средств проводится для:</w:t>
      </w:r>
    </w:p>
    <w:p w:rsidR="00E35654" w:rsidRPr="008D234A" w:rsidRDefault="00E35654" w:rsidP="008D234A">
      <w:pPr>
        <w:ind w:firstLine="567"/>
        <w:jc w:val="both"/>
      </w:pPr>
      <w:r w:rsidRPr="008D234A">
        <w:t>определения текущего уровня качества финансового менеджмента главных распорядителей бюджетных средств;</w:t>
      </w:r>
    </w:p>
    <w:p w:rsidR="00E35654" w:rsidRPr="008D234A" w:rsidRDefault="00E35654" w:rsidP="008D234A">
      <w:pPr>
        <w:ind w:firstLine="567"/>
        <w:jc w:val="both"/>
      </w:pPr>
      <w:r w:rsidRPr="008D234A">
        <w:t>анализа изменений качества финансового менеджмента главных распорядителей бюджетных средств;</w:t>
      </w:r>
    </w:p>
    <w:p w:rsidR="00E35654" w:rsidRPr="008D234A" w:rsidRDefault="00E35654" w:rsidP="008D234A">
      <w:pPr>
        <w:ind w:firstLine="567"/>
        <w:jc w:val="both"/>
      </w:pPr>
      <w:r w:rsidRPr="008D234A">
        <w:t>определения областей финансового менеджмента главных распорядителей бюджетных средств, требующих совершенствования;</w:t>
      </w:r>
    </w:p>
    <w:p w:rsidR="00E35654" w:rsidRPr="008D234A" w:rsidRDefault="00E35654" w:rsidP="008D234A">
      <w:pPr>
        <w:ind w:firstLine="567"/>
        <w:jc w:val="both"/>
      </w:pPr>
      <w:r w:rsidRPr="008D234A">
        <w:t>оценки среднего уровня качества финансового менеджмента главных распорядителей бюджетных средств.</w:t>
      </w:r>
    </w:p>
    <w:p w:rsidR="00E35654" w:rsidRPr="008D234A" w:rsidRDefault="00E35654" w:rsidP="008D234A">
      <w:pPr>
        <w:widowControl w:val="0"/>
        <w:numPr>
          <w:ilvl w:val="1"/>
          <w:numId w:val="3"/>
        </w:numPr>
        <w:ind w:firstLine="567"/>
        <w:jc w:val="both"/>
      </w:pPr>
      <w:r w:rsidRPr="008D234A">
        <w:t>В целях обеспечения систематического мониторинга оценки качества финансового менеджмента, оценка качества проводится за отчетный финансовый год до 15 апреля года, следующего за отчетным.</w:t>
      </w:r>
    </w:p>
    <w:p w:rsidR="00E35654" w:rsidRPr="008D234A" w:rsidRDefault="00E35654" w:rsidP="008D234A">
      <w:pPr>
        <w:ind w:firstLine="567"/>
        <w:jc w:val="both"/>
      </w:pPr>
      <w:r w:rsidRPr="008D234A">
        <w:t xml:space="preserve">1.4.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оценки качества финансового менеджмента главных распорядителей бюджетных средств в </w:t>
      </w:r>
      <w:r w:rsidR="004538D3" w:rsidRPr="008D234A">
        <w:t>Лучевом</w:t>
      </w:r>
      <w:r w:rsidRPr="008D234A">
        <w:t xml:space="preserve"> сельском поселении </w:t>
      </w:r>
      <w:r w:rsidR="004538D3" w:rsidRPr="008D234A">
        <w:t xml:space="preserve">Лабинского района </w:t>
      </w:r>
      <w:r w:rsidRPr="008D234A">
        <w:t xml:space="preserve">(далее - Методика) по показателям, представленным в приложении </w:t>
      </w:r>
      <w:r w:rsidR="004538D3" w:rsidRPr="008D234A">
        <w:t>№</w:t>
      </w:r>
      <w:r w:rsidRPr="008D234A">
        <w:t>1 к Методике.</w:t>
      </w:r>
    </w:p>
    <w:p w:rsidR="00E35654" w:rsidRPr="008D234A" w:rsidRDefault="00E35654" w:rsidP="008D234A">
      <w:pPr>
        <w:ind w:firstLine="567"/>
        <w:jc w:val="both"/>
      </w:pPr>
      <w:r w:rsidRPr="008D234A">
        <w:t xml:space="preserve">1.5. Главные распорядители бюджетных средств в соответствии с перечнем показателей, указанных в приложении </w:t>
      </w:r>
      <w:r w:rsidR="006D0CB9" w:rsidRPr="008D234A">
        <w:t xml:space="preserve">№ </w:t>
      </w:r>
      <w:r w:rsidRPr="008D234A">
        <w:t>1 к Методике, представляют в финансовый орган информацию, необходимую для расчета оценки финансового менеджмента в срок до 1 апреля года, следующего за отчетным, по форме, приведенной в приложении</w:t>
      </w:r>
      <w:r w:rsidR="006D0CB9" w:rsidRPr="008D234A">
        <w:t xml:space="preserve"> №</w:t>
      </w:r>
      <w:r w:rsidRPr="008D234A">
        <w:t xml:space="preserve"> 2 к Методике.</w:t>
      </w:r>
    </w:p>
    <w:p w:rsidR="00E35654" w:rsidRPr="008D234A" w:rsidRDefault="00E35654" w:rsidP="008D234A">
      <w:pPr>
        <w:widowControl w:val="0"/>
        <w:numPr>
          <w:ilvl w:val="1"/>
          <w:numId w:val="10"/>
        </w:numPr>
        <w:ind w:left="0" w:firstLine="567"/>
        <w:jc w:val="both"/>
      </w:pPr>
      <w:r w:rsidRPr="008D234A">
        <w:t>Для проведения оценки качества финансового менеджмента используются следующие источники информации</w:t>
      </w:r>
    </w:p>
    <w:p w:rsidR="00E35654" w:rsidRPr="008D234A" w:rsidRDefault="00E35654" w:rsidP="008D234A">
      <w:pPr>
        <w:ind w:firstLine="567"/>
        <w:jc w:val="both"/>
      </w:pPr>
      <w:r w:rsidRPr="008D234A">
        <w:t>- годовые отчеты главных распорядителей бюджетных средств и казенных учреждений;</w:t>
      </w:r>
    </w:p>
    <w:p w:rsidR="00E35654" w:rsidRPr="008D234A" w:rsidRDefault="00E35654" w:rsidP="008D234A">
      <w:pPr>
        <w:tabs>
          <w:tab w:val="left" w:pos="752"/>
        </w:tabs>
        <w:ind w:firstLine="567"/>
        <w:jc w:val="both"/>
      </w:pPr>
      <w:r w:rsidRPr="008D234A">
        <w:t>- результаты проведенных в течение отчетного периода (год) контрольно-ревизионных мероприятий;</w:t>
      </w:r>
    </w:p>
    <w:p w:rsidR="00E35654" w:rsidRPr="008D234A" w:rsidRDefault="00E35654" w:rsidP="008D234A">
      <w:pPr>
        <w:tabs>
          <w:tab w:val="left" w:pos="787"/>
        </w:tabs>
        <w:ind w:firstLine="567"/>
        <w:jc w:val="both"/>
      </w:pPr>
      <w:r w:rsidRPr="008D234A">
        <w:t>- пояснительные зап</w:t>
      </w:r>
      <w:r w:rsidR="005C6C85" w:rsidRPr="008D234A">
        <w:t>иски подведомственных учреждений</w:t>
      </w:r>
      <w:r w:rsidRPr="008D234A">
        <w:t xml:space="preserve"> администрации;</w:t>
      </w:r>
    </w:p>
    <w:p w:rsidR="00E35654" w:rsidRPr="008D234A" w:rsidRDefault="00E35654" w:rsidP="008D234A">
      <w:pPr>
        <w:tabs>
          <w:tab w:val="left" w:pos="787"/>
        </w:tabs>
        <w:ind w:firstLine="567"/>
        <w:jc w:val="both"/>
      </w:pPr>
      <w:r w:rsidRPr="008D234A">
        <w:t>- иные документы и материалы.</w:t>
      </w:r>
    </w:p>
    <w:p w:rsidR="00E35654" w:rsidRPr="008D234A" w:rsidRDefault="00E35654" w:rsidP="008D234A">
      <w:pPr>
        <w:ind w:firstLine="567"/>
        <w:jc w:val="both"/>
      </w:pPr>
      <w:r w:rsidRPr="008D234A">
        <w:t xml:space="preserve">Результаты проведенной оценки качества финансового менеджмента соответствующего главного распорядителя бюджетных средств за отчетный период специалист администрации направляет соответствующему главному распорядителю бюджетных средств по форме согласно приложению </w:t>
      </w:r>
      <w:r w:rsidR="005C6C85" w:rsidRPr="008D234A">
        <w:t>№</w:t>
      </w:r>
      <w:r w:rsidRPr="008D234A">
        <w:t>3 к Методике.</w:t>
      </w:r>
    </w:p>
    <w:p w:rsidR="00E35654" w:rsidRPr="008D234A" w:rsidRDefault="00E35654" w:rsidP="008D234A">
      <w:pPr>
        <w:widowControl w:val="0"/>
        <w:numPr>
          <w:ilvl w:val="1"/>
          <w:numId w:val="10"/>
        </w:numPr>
        <w:ind w:left="0" w:firstLine="567"/>
        <w:jc w:val="both"/>
      </w:pPr>
      <w:r w:rsidRPr="008D234A">
        <w:lastRenderedPageBreak/>
        <w:t>На основании результатов итоговой оценки качества финансового менеджмента главных распорядителей бюджетных средств специалист администрации формирует ежегодный рейтинг главных распорядителей бюджетных средств и размещает на официальном сайте администрации поселения.</w:t>
      </w:r>
    </w:p>
    <w:p w:rsidR="00E35654" w:rsidRPr="008D234A" w:rsidRDefault="00E35654" w:rsidP="008D234A">
      <w:pPr>
        <w:ind w:firstLine="567"/>
        <w:jc w:val="both"/>
      </w:pPr>
      <w:r w:rsidRPr="008D234A">
        <w:t>Одновременно специалистом администрации осуществляется подготовка пояснительной записки по итогам мониторинга, которая направляется главе поселения.</w:t>
      </w:r>
    </w:p>
    <w:p w:rsidR="00E35654" w:rsidRPr="008D234A" w:rsidRDefault="00E35654" w:rsidP="008D234A">
      <w:pPr>
        <w:widowControl w:val="0"/>
        <w:numPr>
          <w:ilvl w:val="1"/>
          <w:numId w:val="10"/>
        </w:numPr>
        <w:ind w:left="0" w:firstLine="567"/>
        <w:jc w:val="both"/>
      </w:pPr>
      <w:r w:rsidRPr="008D234A">
        <w:t xml:space="preserve"> Специалист администрации в срок до 10 апреля текущего финансового года формирует сводную итоговую оценку качества финансового менеджмента главных распорядителей бюджетных 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 </w:t>
      </w:r>
      <w:r w:rsidR="005C6C85" w:rsidRPr="008D234A">
        <w:t xml:space="preserve">№ </w:t>
      </w:r>
      <w:r w:rsidRPr="008D234A">
        <w:t>4 к Методике.</w:t>
      </w:r>
    </w:p>
    <w:p w:rsidR="00E35654" w:rsidRPr="008D234A" w:rsidRDefault="00E35654" w:rsidP="008D234A">
      <w:pPr>
        <w:widowControl w:val="0"/>
        <w:numPr>
          <w:ilvl w:val="1"/>
          <w:numId w:val="10"/>
        </w:numPr>
        <w:ind w:left="0" w:firstLine="567"/>
        <w:jc w:val="both"/>
      </w:pPr>
      <w:r w:rsidRPr="008D234A">
        <w:t>Результаты мониторинга оценки качества финансового менеджмента учитываются при оценке деятельности главных распорядителей бюджетных средств.</w:t>
      </w:r>
    </w:p>
    <w:p w:rsidR="00E35654" w:rsidRPr="008D234A" w:rsidRDefault="00E35654" w:rsidP="008D234A">
      <w:pPr>
        <w:widowControl w:val="0"/>
        <w:numPr>
          <w:ilvl w:val="1"/>
          <w:numId w:val="10"/>
        </w:numPr>
        <w:ind w:left="0" w:firstLine="567"/>
        <w:jc w:val="both"/>
      </w:pPr>
      <w:r w:rsidRPr="008D234A">
        <w:t>Информация о результатах оценки качества финансового менеджмента главных распорядителей средств бюджета поселения содержит:</w:t>
      </w:r>
    </w:p>
    <w:p w:rsidR="00E35654" w:rsidRPr="008D234A" w:rsidRDefault="00E35654" w:rsidP="008D234A">
      <w:pPr>
        <w:ind w:firstLine="567"/>
        <w:jc w:val="both"/>
      </w:pPr>
      <w:r w:rsidRPr="008D234A">
        <w:t>1.10.1. Сведения о финансовом органе поселения, проводившего оценку качества финансового менеджмента;</w:t>
      </w:r>
    </w:p>
    <w:p w:rsidR="00E35654" w:rsidRPr="008D234A" w:rsidRDefault="00E35654" w:rsidP="008D234A">
      <w:pPr>
        <w:ind w:firstLine="567"/>
        <w:jc w:val="both"/>
      </w:pPr>
      <w:r w:rsidRPr="008D234A">
        <w:t>1.10.2. Период, за который проводилась оценка качества финансового менеджмента;</w:t>
      </w:r>
    </w:p>
    <w:p w:rsidR="00E35654" w:rsidRPr="008D234A" w:rsidRDefault="00E35654" w:rsidP="008D234A">
      <w:pPr>
        <w:ind w:firstLine="567"/>
        <w:jc w:val="both"/>
        <w:rPr>
          <w:shd w:val="clear" w:color="auto" w:fill="FFFFFF"/>
        </w:rPr>
      </w:pPr>
      <w:r w:rsidRPr="008D234A">
        <w:t>1.10.3.</w:t>
      </w:r>
      <w:r w:rsidRPr="008D234A">
        <w:rPr>
          <w:shd w:val="clear" w:color="auto" w:fill="FFFFFF"/>
        </w:rPr>
        <w:t xml:space="preserve"> Сведения о правовых основаниях проведения оценки качества финансового менеджмента;</w:t>
      </w:r>
    </w:p>
    <w:p w:rsidR="00E35654" w:rsidRPr="008D234A" w:rsidRDefault="00E35654" w:rsidP="008D234A">
      <w:pPr>
        <w:ind w:firstLine="567"/>
        <w:jc w:val="both"/>
        <w:rPr>
          <w:shd w:val="clear" w:color="auto" w:fill="FFFFFF"/>
        </w:rPr>
      </w:pPr>
      <w:r w:rsidRPr="008D234A">
        <w:rPr>
          <w:shd w:val="clear" w:color="auto" w:fill="FFFFFF"/>
        </w:rPr>
        <w:t>1.10.4. Перечень главных распорядителях средств бюджета поселения, являющихся объектами оценки качества финансового менеджмента;</w:t>
      </w:r>
    </w:p>
    <w:p w:rsidR="00E35654" w:rsidRPr="008D234A" w:rsidRDefault="00E35654" w:rsidP="008D234A">
      <w:pPr>
        <w:ind w:firstLine="567"/>
        <w:jc w:val="both"/>
        <w:rPr>
          <w:shd w:val="clear" w:color="auto" w:fill="FFFFFF"/>
        </w:rPr>
      </w:pPr>
      <w:r w:rsidRPr="008D234A">
        <w:rPr>
          <w:shd w:val="clear" w:color="auto" w:fill="FFFFFF"/>
        </w:rPr>
        <w:t>1.10.5 Текстовое описание итогов фактических результатов по показателям оценки качества финансового менеджмента с указанием динамики оценки качества финансового менеджмента.</w:t>
      </w:r>
    </w:p>
    <w:p w:rsidR="00E35654" w:rsidRPr="008D234A" w:rsidRDefault="00E35654" w:rsidP="008D234A">
      <w:pPr>
        <w:tabs>
          <w:tab w:val="left" w:pos="1129"/>
        </w:tabs>
        <w:ind w:firstLine="567"/>
      </w:pPr>
    </w:p>
    <w:p w:rsidR="00E35654" w:rsidRPr="008D234A" w:rsidRDefault="00E35654" w:rsidP="008D234A">
      <w:pPr>
        <w:pStyle w:val="Heading20"/>
        <w:numPr>
          <w:ilvl w:val="0"/>
          <w:numId w:val="10"/>
        </w:numPr>
        <w:shd w:val="clear" w:color="auto" w:fill="auto"/>
        <w:spacing w:before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2" w:name="bookmark3"/>
      <w:r w:rsidRPr="008D234A">
        <w:rPr>
          <w:rFonts w:ascii="Times New Roman" w:hAnsi="Times New Roman"/>
          <w:sz w:val="24"/>
          <w:szCs w:val="24"/>
        </w:rPr>
        <w:t>Применение результатов оценки качества финансового менеджмента главных</w:t>
      </w:r>
      <w:bookmarkEnd w:id="2"/>
      <w:r w:rsidRPr="008D234A">
        <w:rPr>
          <w:rFonts w:ascii="Times New Roman" w:hAnsi="Times New Roman"/>
          <w:sz w:val="24"/>
          <w:szCs w:val="24"/>
        </w:rPr>
        <w:t xml:space="preserve"> распорядителей бюджетных средств</w:t>
      </w:r>
    </w:p>
    <w:p w:rsidR="005C6C85" w:rsidRPr="008D234A" w:rsidRDefault="005C6C85" w:rsidP="008D234A">
      <w:pPr>
        <w:pStyle w:val="Heading20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E35654" w:rsidRPr="008D234A" w:rsidRDefault="00E35654" w:rsidP="008D234A">
      <w:pPr>
        <w:pStyle w:val="af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  <w:sectPr w:rsidR="00E35654" w:rsidRPr="008D234A" w:rsidSect="008D234A">
          <w:pgSz w:w="11900" w:h="16840"/>
          <w:pgMar w:top="568" w:right="560" w:bottom="1134" w:left="993" w:header="0" w:footer="6" w:gutter="0"/>
          <w:cols w:space="720"/>
          <w:noEndnote/>
          <w:docGrid w:linePitch="360"/>
        </w:sectPr>
      </w:pPr>
      <w:r w:rsidRPr="008D234A">
        <w:rPr>
          <w:rFonts w:ascii="Times New Roman" w:hAnsi="Times New Roman" w:cs="Times New Roman"/>
          <w:b w:val="0"/>
          <w:sz w:val="24"/>
          <w:szCs w:val="24"/>
        </w:rPr>
        <w:t>На основании результатов оценки качества финансового менеджмента специалист администрации разрабатывает для главных распорядителей бюджетных средств рекомендации, направленные на повышение качества финансового менеджмента по форме, приведенной в приложении к</w:t>
      </w:r>
      <w:r w:rsidR="005C6C85" w:rsidRPr="008D2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234A">
        <w:rPr>
          <w:rFonts w:ascii="Times New Roman" w:hAnsi="Times New Roman" w:cs="Times New Roman"/>
          <w:b w:val="0"/>
          <w:sz w:val="24"/>
          <w:szCs w:val="24"/>
        </w:rPr>
        <w:t>настоящему</w:t>
      </w:r>
      <w:r w:rsidR="008D234A" w:rsidRPr="008D23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234A">
        <w:rPr>
          <w:rFonts w:ascii="Times New Roman" w:hAnsi="Times New Roman" w:cs="Times New Roman"/>
          <w:b w:val="0"/>
          <w:sz w:val="24"/>
          <w:szCs w:val="24"/>
        </w:rPr>
        <w:t>Порядку.</w:t>
      </w:r>
      <w:r w:rsidR="005C6C85" w:rsidRPr="008D234A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E35654" w:rsidRPr="008D234A" w:rsidRDefault="00E35654" w:rsidP="00F87257">
      <w:pPr>
        <w:pStyle w:val="Bodytext50"/>
        <w:shd w:val="clear" w:color="auto" w:fill="auto"/>
        <w:spacing w:after="0" w:line="240" w:lineRule="auto"/>
        <w:ind w:left="4820" w:firstLine="0"/>
        <w:jc w:val="both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C6C85" w:rsidRPr="008D234A">
        <w:rPr>
          <w:rFonts w:ascii="Times New Roman" w:hAnsi="Times New Roman"/>
          <w:sz w:val="24"/>
          <w:szCs w:val="24"/>
        </w:rPr>
        <w:t xml:space="preserve">№ </w:t>
      </w:r>
      <w:r w:rsidRPr="008D234A">
        <w:rPr>
          <w:rFonts w:ascii="Times New Roman" w:hAnsi="Times New Roman"/>
          <w:sz w:val="24"/>
          <w:szCs w:val="24"/>
        </w:rPr>
        <w:t xml:space="preserve">1 </w:t>
      </w:r>
    </w:p>
    <w:p w:rsidR="00E35654" w:rsidRPr="008D234A" w:rsidRDefault="00E35654" w:rsidP="00F87257">
      <w:pPr>
        <w:pStyle w:val="Bodytext50"/>
        <w:shd w:val="clear" w:color="auto" w:fill="auto"/>
        <w:spacing w:after="0" w:line="240" w:lineRule="auto"/>
        <w:ind w:left="4820" w:firstLine="0"/>
        <w:jc w:val="both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к Порядку проведения оценки качества финансового менеджмента главных</w:t>
      </w:r>
      <w:r w:rsidR="005C6C85" w:rsidRPr="008D234A">
        <w:rPr>
          <w:rFonts w:ascii="Times New Roman" w:hAnsi="Times New Roman"/>
          <w:sz w:val="24"/>
          <w:szCs w:val="24"/>
        </w:rPr>
        <w:t xml:space="preserve"> </w:t>
      </w:r>
      <w:r w:rsidRPr="008D234A">
        <w:rPr>
          <w:rFonts w:ascii="Times New Roman" w:hAnsi="Times New Roman"/>
          <w:sz w:val="24"/>
          <w:szCs w:val="24"/>
        </w:rPr>
        <w:t xml:space="preserve">распорядителей бюджетных средств в </w:t>
      </w:r>
      <w:r w:rsidR="005C6C85" w:rsidRPr="008D234A">
        <w:rPr>
          <w:rFonts w:ascii="Times New Roman" w:hAnsi="Times New Roman"/>
          <w:sz w:val="24"/>
          <w:szCs w:val="24"/>
        </w:rPr>
        <w:t xml:space="preserve">Лучевом </w:t>
      </w:r>
      <w:r w:rsidRPr="008D234A">
        <w:rPr>
          <w:rFonts w:ascii="Times New Roman" w:hAnsi="Times New Roman"/>
          <w:sz w:val="24"/>
          <w:szCs w:val="24"/>
        </w:rPr>
        <w:t>сельском поселении</w:t>
      </w:r>
      <w:r w:rsidR="005C6C85" w:rsidRPr="008D234A">
        <w:rPr>
          <w:rFonts w:ascii="Times New Roman" w:hAnsi="Times New Roman"/>
          <w:sz w:val="24"/>
          <w:szCs w:val="24"/>
        </w:rPr>
        <w:t xml:space="preserve"> Лабинского района</w:t>
      </w:r>
    </w:p>
    <w:p w:rsidR="00E35654" w:rsidRPr="008D234A" w:rsidRDefault="00E35654" w:rsidP="008D234A">
      <w:pPr>
        <w:ind w:firstLine="567"/>
        <w:jc w:val="center"/>
        <w:rPr>
          <w:b/>
        </w:rPr>
      </w:pPr>
    </w:p>
    <w:p w:rsidR="005C6C85" w:rsidRPr="008D234A" w:rsidRDefault="005C6C85" w:rsidP="008D234A">
      <w:pPr>
        <w:ind w:firstLine="567"/>
        <w:jc w:val="center"/>
        <w:rPr>
          <w:b/>
        </w:rPr>
      </w:pPr>
    </w:p>
    <w:p w:rsidR="00E35654" w:rsidRPr="008D234A" w:rsidRDefault="00E35654" w:rsidP="008D234A">
      <w:pPr>
        <w:ind w:firstLine="567"/>
        <w:jc w:val="center"/>
        <w:rPr>
          <w:b/>
        </w:rPr>
      </w:pPr>
      <w:r w:rsidRPr="008D234A">
        <w:rPr>
          <w:b/>
        </w:rPr>
        <w:t>РЕКОМЕНДАЦИИ</w:t>
      </w:r>
    </w:p>
    <w:p w:rsidR="00E35654" w:rsidRPr="008D234A" w:rsidRDefault="00E35654" w:rsidP="008D234A">
      <w:pPr>
        <w:ind w:firstLine="567"/>
        <w:jc w:val="center"/>
        <w:rPr>
          <w:b/>
        </w:rPr>
      </w:pPr>
      <w:r w:rsidRPr="008D234A">
        <w:rPr>
          <w:b/>
        </w:rPr>
        <w:t>по повышению качества финансового менеджмента</w:t>
      </w:r>
    </w:p>
    <w:p w:rsidR="00E35654" w:rsidRPr="008D234A" w:rsidRDefault="00E35654" w:rsidP="008D234A">
      <w:pPr>
        <w:ind w:firstLine="567"/>
        <w:jc w:val="center"/>
        <w:rPr>
          <w:b/>
        </w:rPr>
      </w:pPr>
    </w:p>
    <w:p w:rsidR="00E35654" w:rsidRPr="008D234A" w:rsidRDefault="00E35654" w:rsidP="008D234A">
      <w:pPr>
        <w:widowControl w:val="0"/>
        <w:numPr>
          <w:ilvl w:val="0"/>
          <w:numId w:val="9"/>
        </w:numPr>
        <w:ind w:left="0" w:firstLine="567"/>
        <w:jc w:val="both"/>
      </w:pPr>
      <w:r w:rsidRPr="008D234A">
        <w:t>Рекомендации по повышению качества (совершенствованию) финансового менеджмента и проблемные показатели, общие для всех главных распорядителей бюджетных средств</w:t>
      </w:r>
    </w:p>
    <w:p w:rsidR="00E35654" w:rsidRPr="008D234A" w:rsidRDefault="00E35654" w:rsidP="008D234A">
      <w:pPr>
        <w:ind w:firstLine="56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2880"/>
        <w:gridCol w:w="1618"/>
        <w:gridCol w:w="2568"/>
        <w:gridCol w:w="1944"/>
      </w:tblGrid>
      <w:tr w:rsidR="00E35654" w:rsidRPr="008D234A" w:rsidTr="00F87257">
        <w:trPr>
          <w:trHeight w:hRule="exact" w:val="14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val="en-US" w:bidi="en-US"/>
              </w:rPr>
              <w:t>N</w:t>
            </w:r>
          </w:p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Наименование проблемного показателя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Средняя оценка по показателю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Рекомендации по повышению качества финансового менеджмента</w:t>
            </w:r>
          </w:p>
        </w:tc>
      </w:tr>
      <w:tr w:rsidR="00E35654" w:rsidRPr="008D234A" w:rsidTr="00F87257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5</w:t>
            </w:r>
          </w:p>
        </w:tc>
      </w:tr>
      <w:tr w:rsidR="00E35654" w:rsidRPr="008D234A" w:rsidTr="00F87257">
        <w:trPr>
          <w:trHeight w:hRule="exact" w:val="30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</w:tr>
    </w:tbl>
    <w:p w:rsidR="00E35654" w:rsidRPr="008D234A" w:rsidRDefault="00E35654" w:rsidP="008D234A">
      <w:pPr>
        <w:framePr w:w="9562" w:wrap="notBeside" w:vAnchor="text" w:hAnchor="text" w:xAlign="center" w:y="1"/>
        <w:ind w:firstLine="567"/>
      </w:pPr>
    </w:p>
    <w:p w:rsidR="00E35654" w:rsidRPr="008D234A" w:rsidRDefault="00E35654" w:rsidP="008D234A">
      <w:pPr>
        <w:ind w:firstLine="567"/>
      </w:pPr>
    </w:p>
    <w:p w:rsidR="00E35654" w:rsidRPr="008D234A" w:rsidRDefault="00E35654" w:rsidP="008D234A">
      <w:pPr>
        <w:ind w:firstLine="567"/>
        <w:jc w:val="both"/>
      </w:pPr>
      <w:r w:rsidRPr="008D234A">
        <w:t>2. Рекомендации по повышению качества (совершенствованию) финансового менеджмента главных распорядителей бюджетных средств, получивших по отдельным показателям низкую оценку качества финансового менеджмента</w:t>
      </w:r>
    </w:p>
    <w:p w:rsidR="00E35654" w:rsidRPr="008D234A" w:rsidRDefault="00E35654" w:rsidP="008D234A">
      <w:pPr>
        <w:ind w:firstLine="567"/>
      </w:pPr>
    </w:p>
    <w:tbl>
      <w:tblPr>
        <w:tblOverlap w:val="never"/>
        <w:tblW w:w="965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2698"/>
        <w:gridCol w:w="1800"/>
        <w:gridCol w:w="2568"/>
        <w:gridCol w:w="1944"/>
      </w:tblGrid>
      <w:tr w:rsidR="00E35654" w:rsidRPr="008D234A" w:rsidTr="00004B1F">
        <w:trPr>
          <w:trHeight w:hRule="exact" w:val="199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BE5CA4">
            <w:pPr>
              <w:framePr w:w="9562" w:wrap="notBeside" w:vAnchor="text" w:hAnchor="text" w:xAlign="center" w:y="1"/>
              <w:spacing w:after="60" w:line="220" w:lineRule="exact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val="en-US" w:bidi="en-US"/>
              </w:rPr>
              <w:t>N</w:t>
            </w:r>
          </w:p>
          <w:p w:rsidR="00E35654" w:rsidRPr="008D234A" w:rsidRDefault="00E35654" w:rsidP="00BE5CA4">
            <w:pPr>
              <w:framePr w:w="9562" w:wrap="notBeside" w:vAnchor="text" w:hAnchor="text" w:xAlign="center" w:y="1"/>
              <w:spacing w:before="60" w:line="220" w:lineRule="exact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5CA4" w:rsidRDefault="00BE5CA4" w:rsidP="00BE5CA4">
            <w:pPr>
              <w:framePr w:w="9562" w:wrap="notBeside" w:vAnchor="text" w:hAnchor="text" w:xAlign="center" w:y="1"/>
              <w:spacing w:line="220" w:lineRule="exact"/>
              <w:rPr>
                <w:b/>
                <w:color w:val="000000"/>
                <w:lang w:bidi="ru-RU"/>
              </w:rPr>
            </w:pPr>
          </w:p>
          <w:p w:rsidR="00BE5CA4" w:rsidRDefault="00BE5CA4" w:rsidP="00BE5CA4">
            <w:pPr>
              <w:framePr w:w="9562" w:wrap="notBeside" w:vAnchor="text" w:hAnchor="text" w:xAlign="center" w:y="1"/>
              <w:spacing w:line="220" w:lineRule="exact"/>
              <w:rPr>
                <w:b/>
                <w:color w:val="000000"/>
                <w:lang w:bidi="ru-RU"/>
              </w:rPr>
            </w:pPr>
          </w:p>
          <w:p w:rsidR="00BE5CA4" w:rsidRDefault="00BE5CA4" w:rsidP="00BE5CA4">
            <w:pPr>
              <w:framePr w:w="9562" w:wrap="notBeside" w:vAnchor="text" w:hAnchor="text" w:xAlign="center" w:y="1"/>
              <w:spacing w:line="220" w:lineRule="exact"/>
              <w:rPr>
                <w:b/>
                <w:color w:val="000000"/>
                <w:lang w:bidi="ru-RU"/>
              </w:rPr>
            </w:pPr>
          </w:p>
          <w:p w:rsidR="00E35654" w:rsidRPr="008D234A" w:rsidRDefault="00E35654" w:rsidP="00BE5CA4">
            <w:pPr>
              <w:framePr w:w="9562" w:wrap="notBeside" w:vAnchor="text" w:hAnchor="text" w:xAlign="center" w:y="1"/>
              <w:spacing w:line="220" w:lineRule="exact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Наименование ГРБС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BE5CA4">
            <w:pPr>
              <w:framePr w:w="9562" w:wrap="notBeside" w:vAnchor="text" w:hAnchor="text" w:xAlign="center" w:y="1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Уровень</w:t>
            </w:r>
          </w:p>
          <w:p w:rsidR="00E35654" w:rsidRPr="008D234A" w:rsidRDefault="00E35654" w:rsidP="00BE5CA4">
            <w:pPr>
              <w:framePr w:w="9562" w:wrap="notBeside" w:vAnchor="text" w:hAnchor="text" w:xAlign="center" w:y="1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качества</w:t>
            </w:r>
          </w:p>
          <w:p w:rsidR="00E35654" w:rsidRPr="008D234A" w:rsidRDefault="00E35654" w:rsidP="00BE5CA4">
            <w:pPr>
              <w:framePr w:w="9562" w:wrap="notBeside" w:vAnchor="text" w:hAnchor="text" w:xAlign="center" w:y="1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финансового</w:t>
            </w:r>
          </w:p>
          <w:p w:rsidR="00E35654" w:rsidRPr="008D234A" w:rsidRDefault="00E35654" w:rsidP="00BE5CA4">
            <w:pPr>
              <w:framePr w:w="9562" w:wrap="notBeside" w:vAnchor="text" w:hAnchor="text" w:xAlign="center" w:y="1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менеджмента</w:t>
            </w:r>
          </w:p>
          <w:p w:rsidR="00E35654" w:rsidRPr="008D234A" w:rsidRDefault="00E35654" w:rsidP="00BE5CA4">
            <w:pPr>
              <w:framePr w:w="9562" w:wrap="notBeside" w:vAnchor="text" w:hAnchor="text" w:xAlign="center" w:y="1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ГРБС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BE5CA4">
            <w:pPr>
              <w:framePr w:w="9562" w:wrap="notBeside" w:vAnchor="text" w:hAnchor="text" w:xAlign="center" w:y="1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BE5CA4">
            <w:pPr>
              <w:framePr w:w="9562" w:wrap="notBeside" w:vAnchor="text" w:hAnchor="text" w:xAlign="center" w:y="1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Рекомендации по повышению качества финансового менеджмента</w:t>
            </w:r>
          </w:p>
        </w:tc>
      </w:tr>
      <w:tr w:rsidR="00E35654" w:rsidRPr="008D234A" w:rsidTr="00004B1F">
        <w:trPr>
          <w:trHeight w:hRule="exact" w:val="29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004B1F">
            <w:pPr>
              <w:framePr w:w="9562" w:wrap="notBeside" w:vAnchor="text" w:hAnchor="text" w:xAlign="center" w:y="1"/>
              <w:spacing w:line="220" w:lineRule="exact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004B1F">
            <w:pPr>
              <w:framePr w:w="9562" w:wrap="notBeside" w:vAnchor="text" w:hAnchor="text" w:xAlign="center" w:y="1"/>
              <w:spacing w:line="220" w:lineRule="exact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004B1F">
            <w:pPr>
              <w:framePr w:w="9562" w:wrap="notBeside" w:vAnchor="text" w:hAnchor="text" w:xAlign="center" w:y="1"/>
              <w:spacing w:line="220" w:lineRule="exact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004B1F">
            <w:pPr>
              <w:framePr w:w="9562" w:wrap="notBeside" w:vAnchor="text" w:hAnchor="text" w:xAlign="center" w:y="1"/>
              <w:spacing w:line="220" w:lineRule="exact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004B1F">
            <w:pPr>
              <w:framePr w:w="9562" w:wrap="notBeside" w:vAnchor="text" w:hAnchor="text" w:xAlign="center" w:y="1"/>
              <w:spacing w:line="220" w:lineRule="exact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5</w:t>
            </w:r>
          </w:p>
        </w:tc>
      </w:tr>
      <w:tr w:rsidR="00E35654" w:rsidRPr="008D234A" w:rsidTr="00BE5CA4">
        <w:trPr>
          <w:trHeight w:hRule="exact" w:val="30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8D234A">
            <w:pPr>
              <w:framePr w:w="9562" w:wrap="notBeside" w:vAnchor="text" w:hAnchor="text" w:xAlign="center" w:y="1"/>
              <w:ind w:firstLine="567"/>
            </w:pPr>
          </w:p>
        </w:tc>
      </w:tr>
    </w:tbl>
    <w:p w:rsidR="00E35654" w:rsidRPr="008D234A" w:rsidRDefault="00E35654" w:rsidP="008D234A">
      <w:pPr>
        <w:framePr w:w="9562" w:wrap="notBeside" w:vAnchor="text" w:hAnchor="text" w:xAlign="center" w:y="1"/>
        <w:ind w:firstLine="567"/>
      </w:pPr>
    </w:p>
    <w:p w:rsidR="00E35654" w:rsidRPr="008D234A" w:rsidRDefault="00E35654" w:rsidP="008D234A">
      <w:pPr>
        <w:ind w:left="4820" w:firstLine="567"/>
        <w:jc w:val="both"/>
      </w:pPr>
      <w:r w:rsidRPr="008D234A">
        <w:br w:type="page"/>
      </w:r>
      <w:r w:rsidRPr="008D234A">
        <w:lastRenderedPageBreak/>
        <w:t>Приложение № 2</w:t>
      </w:r>
    </w:p>
    <w:p w:rsidR="00E35654" w:rsidRPr="008D234A" w:rsidRDefault="00E35654" w:rsidP="008D234A">
      <w:pPr>
        <w:ind w:left="4820" w:firstLine="567"/>
        <w:jc w:val="both"/>
      </w:pPr>
      <w:r w:rsidRPr="008D234A">
        <w:t>к постановлению администрации</w:t>
      </w:r>
    </w:p>
    <w:p w:rsidR="008D234A" w:rsidRDefault="005C6C85" w:rsidP="008D234A">
      <w:pPr>
        <w:ind w:left="4820" w:firstLine="567"/>
        <w:jc w:val="both"/>
      </w:pPr>
      <w:r w:rsidRPr="008D234A">
        <w:t xml:space="preserve">Лучевого </w:t>
      </w:r>
      <w:r w:rsidR="00E35654" w:rsidRPr="008D234A">
        <w:t>сельско</w:t>
      </w:r>
      <w:r w:rsidRPr="008D234A">
        <w:t>го поселения</w:t>
      </w:r>
    </w:p>
    <w:p w:rsidR="005C6C85" w:rsidRPr="008D234A" w:rsidRDefault="005C6C85" w:rsidP="008D234A">
      <w:pPr>
        <w:ind w:left="4820" w:firstLine="567"/>
        <w:jc w:val="both"/>
      </w:pPr>
      <w:r w:rsidRPr="008D234A">
        <w:t>Лабинского района</w:t>
      </w:r>
    </w:p>
    <w:p w:rsidR="00E35654" w:rsidRPr="008D234A" w:rsidRDefault="00E35654" w:rsidP="008D234A">
      <w:pPr>
        <w:ind w:left="4820" w:firstLine="567"/>
        <w:jc w:val="both"/>
      </w:pPr>
      <w:r w:rsidRPr="008D234A">
        <w:t xml:space="preserve">от  </w:t>
      </w:r>
      <w:r w:rsidR="009F30B5" w:rsidRPr="008D234A">
        <w:t xml:space="preserve">                         </w:t>
      </w:r>
      <w:r w:rsidRPr="008D234A">
        <w:t xml:space="preserve"> № </w:t>
      </w:r>
    </w:p>
    <w:p w:rsidR="00E35654" w:rsidRPr="008D234A" w:rsidRDefault="00E35654" w:rsidP="008D234A">
      <w:pPr>
        <w:ind w:left="6237" w:firstLine="567"/>
      </w:pPr>
    </w:p>
    <w:p w:rsidR="00E35654" w:rsidRPr="008D234A" w:rsidRDefault="00E35654" w:rsidP="008D234A">
      <w:pPr>
        <w:pStyle w:val="Bodytext60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МЕТОДИКА</w:t>
      </w:r>
    </w:p>
    <w:p w:rsidR="009F30B5" w:rsidRPr="008D234A" w:rsidRDefault="00E35654" w:rsidP="008D234A">
      <w:pPr>
        <w:pStyle w:val="Bodytext60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оценки качества финансового менеджмента главных</w:t>
      </w:r>
    </w:p>
    <w:p w:rsidR="009F30B5" w:rsidRPr="008D234A" w:rsidRDefault="00E35654" w:rsidP="008D234A">
      <w:pPr>
        <w:pStyle w:val="Bodytext60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 xml:space="preserve">распорядителей бюджетных средств в </w:t>
      </w:r>
      <w:bookmarkStart w:id="3" w:name="bookmark4"/>
      <w:r w:rsidR="009F30B5" w:rsidRPr="008D234A">
        <w:rPr>
          <w:rFonts w:ascii="Times New Roman" w:hAnsi="Times New Roman"/>
          <w:sz w:val="24"/>
          <w:szCs w:val="24"/>
        </w:rPr>
        <w:t xml:space="preserve">Лучевом сельском </w:t>
      </w:r>
    </w:p>
    <w:p w:rsidR="00E35654" w:rsidRPr="008D234A" w:rsidRDefault="009F30B5" w:rsidP="008D234A">
      <w:pPr>
        <w:pStyle w:val="Bodytext60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поселении Лабинского района</w:t>
      </w:r>
      <w:r w:rsidR="00E35654" w:rsidRPr="008D234A">
        <w:rPr>
          <w:rFonts w:ascii="Times New Roman" w:hAnsi="Times New Roman"/>
          <w:sz w:val="24"/>
          <w:szCs w:val="24"/>
        </w:rPr>
        <w:t xml:space="preserve"> </w:t>
      </w:r>
    </w:p>
    <w:p w:rsidR="00E35654" w:rsidRPr="008D234A" w:rsidRDefault="00E35654" w:rsidP="008D234A">
      <w:pPr>
        <w:pStyle w:val="Bodytext60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35654" w:rsidRPr="008D234A" w:rsidRDefault="00E35654" w:rsidP="008D234A">
      <w:pPr>
        <w:pStyle w:val="Bodytext60"/>
        <w:numPr>
          <w:ilvl w:val="0"/>
          <w:numId w:val="11"/>
        </w:numPr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Общие положения</w:t>
      </w:r>
      <w:bookmarkEnd w:id="3"/>
    </w:p>
    <w:p w:rsidR="009F30B5" w:rsidRPr="008D234A" w:rsidRDefault="009F30B5" w:rsidP="008D234A">
      <w:pPr>
        <w:pStyle w:val="Bodytext60"/>
        <w:shd w:val="clear" w:color="auto" w:fill="auto"/>
        <w:spacing w:after="0" w:line="240" w:lineRule="auto"/>
        <w:ind w:left="720" w:firstLine="567"/>
        <w:jc w:val="left"/>
        <w:rPr>
          <w:rFonts w:ascii="Times New Roman" w:hAnsi="Times New Roman"/>
          <w:sz w:val="24"/>
          <w:szCs w:val="24"/>
        </w:rPr>
      </w:pPr>
    </w:p>
    <w:p w:rsidR="00E35654" w:rsidRPr="008D234A" w:rsidRDefault="00E35654" w:rsidP="008D234A">
      <w:pPr>
        <w:ind w:firstLine="567"/>
        <w:jc w:val="both"/>
      </w:pPr>
      <w:r w:rsidRPr="008D234A">
        <w:t>Методика оценки качества финансового менеджмента главных распорядителей бюджетных средств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</w:t>
      </w:r>
    </w:p>
    <w:p w:rsidR="009F30B5" w:rsidRPr="008D234A" w:rsidRDefault="009F30B5" w:rsidP="008D234A">
      <w:pPr>
        <w:ind w:firstLine="567"/>
        <w:jc w:val="both"/>
      </w:pPr>
    </w:p>
    <w:p w:rsidR="00E35654" w:rsidRPr="008D234A" w:rsidRDefault="00E35654" w:rsidP="008D234A">
      <w:pPr>
        <w:pStyle w:val="Heading20"/>
        <w:numPr>
          <w:ilvl w:val="0"/>
          <w:numId w:val="9"/>
        </w:numPr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4" w:name="bookmark5"/>
      <w:r w:rsidRPr="008D234A">
        <w:rPr>
          <w:rFonts w:ascii="Times New Roman" w:hAnsi="Times New Roman"/>
          <w:sz w:val="24"/>
          <w:szCs w:val="24"/>
        </w:rPr>
        <w:t>Показатели качества финансового менеджмента</w:t>
      </w:r>
      <w:r w:rsidR="009F30B5" w:rsidRPr="008D234A">
        <w:rPr>
          <w:rFonts w:ascii="Times New Roman" w:hAnsi="Times New Roman"/>
          <w:sz w:val="24"/>
          <w:szCs w:val="24"/>
        </w:rPr>
        <w:t xml:space="preserve"> </w:t>
      </w:r>
      <w:r w:rsidRPr="008D234A">
        <w:rPr>
          <w:rFonts w:ascii="Times New Roman" w:hAnsi="Times New Roman"/>
          <w:sz w:val="24"/>
          <w:szCs w:val="24"/>
        </w:rPr>
        <w:t>главных распорядителей бюджетных средств</w:t>
      </w:r>
      <w:bookmarkEnd w:id="4"/>
    </w:p>
    <w:p w:rsidR="009F30B5" w:rsidRPr="008D234A" w:rsidRDefault="009F30B5" w:rsidP="008D234A">
      <w:pPr>
        <w:pStyle w:val="Heading20"/>
        <w:shd w:val="clear" w:color="auto" w:fill="auto"/>
        <w:spacing w:before="0" w:line="240" w:lineRule="auto"/>
        <w:ind w:left="720" w:firstLine="567"/>
        <w:jc w:val="left"/>
        <w:rPr>
          <w:rFonts w:ascii="Times New Roman" w:hAnsi="Times New Roman"/>
          <w:sz w:val="24"/>
          <w:szCs w:val="24"/>
        </w:rPr>
      </w:pPr>
    </w:p>
    <w:p w:rsidR="00E35654" w:rsidRPr="008D234A" w:rsidRDefault="00E35654" w:rsidP="008D234A">
      <w:pPr>
        <w:widowControl w:val="0"/>
        <w:numPr>
          <w:ilvl w:val="0"/>
          <w:numId w:val="5"/>
        </w:numPr>
        <w:ind w:firstLine="567"/>
        <w:jc w:val="both"/>
      </w:pPr>
      <w:r w:rsidRPr="008D234A">
        <w:t>Оценка качества финансового менеджмента производится по следующим направлениям: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оценка механизмов планирования расходов бюджета;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оценка результатов исполнения бюджета в части расходов;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оценка исполнения бюджета в части доходов;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оценка управления обязательствами в процессе исполнения бюджета;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оценка состояния учета и отчетности;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оценка организации контроля.</w:t>
      </w:r>
    </w:p>
    <w:p w:rsidR="00E35654" w:rsidRPr="008D234A" w:rsidRDefault="00E35654" w:rsidP="008D234A">
      <w:pPr>
        <w:widowControl w:val="0"/>
        <w:numPr>
          <w:ilvl w:val="0"/>
          <w:numId w:val="5"/>
        </w:numPr>
        <w:ind w:firstLine="567"/>
        <w:jc w:val="both"/>
      </w:pPr>
      <w:r w:rsidRPr="008D234A">
        <w:t xml:space="preserve">Перечень показателей оценки качества финансового менеджмента главных распорядителей бюджетных средств приведен в приложении </w:t>
      </w:r>
      <w:r w:rsidR="009F30B5" w:rsidRPr="008D234A">
        <w:t xml:space="preserve">№ </w:t>
      </w:r>
      <w:r w:rsidRPr="008D234A">
        <w:t>1 к Методике.</w:t>
      </w:r>
    </w:p>
    <w:p w:rsidR="00E35654" w:rsidRPr="008D234A" w:rsidRDefault="00E35654" w:rsidP="008D234A">
      <w:pPr>
        <w:widowControl w:val="0"/>
        <w:numPr>
          <w:ilvl w:val="0"/>
          <w:numId w:val="5"/>
        </w:numPr>
        <w:ind w:firstLine="567"/>
        <w:jc w:val="both"/>
      </w:pPr>
      <w:r w:rsidRPr="008D234A">
        <w:t xml:space="preserve">Перечень исходных данных для проведения оценки качества финансового менеджмента главных распорядителей бюджетных средств приведен в приложении </w:t>
      </w:r>
      <w:r w:rsidR="009F30B5" w:rsidRPr="008D234A">
        <w:t xml:space="preserve">№ </w:t>
      </w:r>
      <w:r w:rsidRPr="008D234A">
        <w:t>2 к Методике.</w:t>
      </w:r>
    </w:p>
    <w:p w:rsidR="00E35654" w:rsidRPr="008D234A" w:rsidRDefault="00E35654" w:rsidP="008D234A">
      <w:pPr>
        <w:ind w:firstLine="567"/>
        <w:jc w:val="both"/>
      </w:pPr>
      <w:r w:rsidRPr="008D234A">
        <w:t xml:space="preserve">Исходные данные и единицы измерения (графы 2, 3 приложения 2 к Методике) определяются исходя из перечня показателей, приведенных в приложении </w:t>
      </w:r>
      <w:r w:rsidR="009F30B5" w:rsidRPr="008D234A">
        <w:t xml:space="preserve">№ </w:t>
      </w:r>
      <w:r w:rsidRPr="008D234A">
        <w:t>1 к Методике.</w:t>
      </w:r>
    </w:p>
    <w:p w:rsidR="00E35654" w:rsidRPr="008D234A" w:rsidRDefault="00E35654" w:rsidP="008D234A">
      <w:pPr>
        <w:ind w:firstLine="567"/>
        <w:jc w:val="both"/>
      </w:pPr>
      <w:r w:rsidRPr="008D234A">
        <w:t xml:space="preserve">Источники информации, содержащие значения исходных данных, указаны в графе 4 приложения </w:t>
      </w:r>
      <w:r w:rsidR="009F30B5" w:rsidRPr="008D234A">
        <w:t xml:space="preserve">№ </w:t>
      </w:r>
      <w:r w:rsidRPr="008D234A">
        <w:t>2 к Методике.</w:t>
      </w:r>
    </w:p>
    <w:p w:rsidR="00E35654" w:rsidRPr="008D234A" w:rsidRDefault="00E35654" w:rsidP="008D234A">
      <w:pPr>
        <w:ind w:firstLine="567"/>
        <w:jc w:val="both"/>
      </w:pPr>
      <w:r w:rsidRPr="008D234A">
        <w:t xml:space="preserve">Данные в графу 5 приложения </w:t>
      </w:r>
      <w:r w:rsidR="009F30B5" w:rsidRPr="008D234A">
        <w:t>№</w:t>
      </w:r>
      <w:r w:rsidRPr="008D234A">
        <w:t>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«нет данных».</w:t>
      </w:r>
    </w:p>
    <w:p w:rsidR="00E35654" w:rsidRPr="008D234A" w:rsidRDefault="00E35654" w:rsidP="008D234A">
      <w:pPr>
        <w:widowControl w:val="0"/>
        <w:numPr>
          <w:ilvl w:val="0"/>
          <w:numId w:val="5"/>
        </w:numPr>
        <w:ind w:firstLine="567"/>
        <w:jc w:val="both"/>
      </w:pPr>
      <w:r w:rsidRPr="008D234A">
        <w:t>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</w:t>
      </w:r>
    </w:p>
    <w:p w:rsidR="00E35654" w:rsidRPr="008D234A" w:rsidRDefault="00E35654" w:rsidP="008D234A">
      <w:pPr>
        <w:widowControl w:val="0"/>
        <w:numPr>
          <w:ilvl w:val="0"/>
          <w:numId w:val="5"/>
        </w:numPr>
        <w:ind w:firstLine="567"/>
        <w:jc w:val="both"/>
      </w:pPr>
      <w:r w:rsidRPr="008D234A">
        <w:t>Расчет оценочных показателей производится на основании данных, согласованных или скорректированных по результатам проверки специалистом администрации, ответственным за проведение мониторинга.</w:t>
      </w:r>
    </w:p>
    <w:p w:rsidR="00E35654" w:rsidRPr="008D234A" w:rsidRDefault="00E35654" w:rsidP="008D234A">
      <w:pPr>
        <w:ind w:firstLine="567"/>
        <w:jc w:val="both"/>
      </w:pPr>
    </w:p>
    <w:p w:rsidR="00E35654" w:rsidRPr="008D234A" w:rsidRDefault="00E35654" w:rsidP="008D234A">
      <w:pPr>
        <w:pStyle w:val="Heading20"/>
        <w:numPr>
          <w:ilvl w:val="0"/>
          <w:numId w:val="10"/>
        </w:numPr>
        <w:shd w:val="clear" w:color="auto" w:fill="auto"/>
        <w:spacing w:before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5" w:name="bookmark6"/>
      <w:r w:rsidRPr="008D234A">
        <w:rPr>
          <w:rFonts w:ascii="Times New Roman" w:hAnsi="Times New Roman"/>
          <w:sz w:val="24"/>
          <w:szCs w:val="24"/>
        </w:rPr>
        <w:t>Оценка качества финансового менеджмента главных распорядителей бюджетных средств</w:t>
      </w:r>
      <w:bookmarkEnd w:id="5"/>
    </w:p>
    <w:p w:rsidR="009F30B5" w:rsidRPr="008D234A" w:rsidRDefault="009F30B5" w:rsidP="008D234A">
      <w:pPr>
        <w:pStyle w:val="Heading20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E35654" w:rsidRPr="008D234A" w:rsidRDefault="00E35654" w:rsidP="008D234A">
      <w:pPr>
        <w:widowControl w:val="0"/>
        <w:numPr>
          <w:ilvl w:val="0"/>
          <w:numId w:val="6"/>
        </w:numPr>
        <w:ind w:firstLine="567"/>
        <w:jc w:val="both"/>
      </w:pPr>
      <w:r w:rsidRPr="008D234A">
        <w:t xml:space="preserve">Оценка качества финансового менеджмента рассчитывается главными распорядителями бюджетных средств на основании оценки по каждому из показателей, указанных </w:t>
      </w:r>
      <w:r w:rsidRPr="008D234A">
        <w:lastRenderedPageBreak/>
        <w:t xml:space="preserve">в приложении </w:t>
      </w:r>
      <w:r w:rsidR="009F30B5" w:rsidRPr="008D234A">
        <w:t xml:space="preserve">№ </w:t>
      </w:r>
      <w:r w:rsidRPr="008D234A">
        <w:t>1 к Методике.</w:t>
      </w:r>
    </w:p>
    <w:p w:rsidR="00E35654" w:rsidRPr="008D234A" w:rsidRDefault="00E35654" w:rsidP="008D234A">
      <w:pPr>
        <w:widowControl w:val="0"/>
        <w:numPr>
          <w:ilvl w:val="0"/>
          <w:numId w:val="6"/>
        </w:numPr>
        <w:ind w:firstLine="567"/>
        <w:jc w:val="both"/>
      </w:pPr>
      <w:r w:rsidRPr="008D234A"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60 баллам.</w:t>
      </w:r>
    </w:p>
    <w:p w:rsidR="00E35654" w:rsidRPr="008D234A" w:rsidRDefault="00E35654" w:rsidP="008D234A">
      <w:pPr>
        <w:widowControl w:val="0"/>
        <w:numPr>
          <w:ilvl w:val="0"/>
          <w:numId w:val="6"/>
        </w:numPr>
        <w:ind w:firstLine="567"/>
        <w:jc w:val="both"/>
      </w:pPr>
      <w:r w:rsidRPr="008D234A"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E35654" w:rsidRPr="008D234A" w:rsidRDefault="00E35654" w:rsidP="008D234A">
      <w:pPr>
        <w:widowControl w:val="0"/>
        <w:numPr>
          <w:ilvl w:val="0"/>
          <w:numId w:val="6"/>
        </w:numPr>
        <w:ind w:firstLine="567"/>
        <w:jc w:val="both"/>
      </w:pPr>
      <w:r w:rsidRPr="008D234A">
        <w:t>Оценка по каждому из показателей рассчитывается в следующем порядке: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 xml:space="preserve">в формулу, приведенную в графе 2 приложения </w:t>
      </w:r>
      <w:r w:rsidR="009F30B5" w:rsidRPr="008D234A">
        <w:t>№</w:t>
      </w:r>
      <w:r w:rsidRPr="008D234A">
        <w:t>1 к Методике, подставить требуемые исходные данные и произвести необходимые вычисления;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 xml:space="preserve">определить, какому из диапазонов, приведенных в графе 4 приложения </w:t>
      </w:r>
      <w:r w:rsidR="009F30B5" w:rsidRPr="008D234A">
        <w:t xml:space="preserve">№ </w:t>
      </w:r>
      <w:r w:rsidRPr="008D234A">
        <w:t>1 к Методике, принадлежит полученный результат вычислений;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 xml:space="preserve">зафиксировать оценку, соответствующую выбранному диапазону, на основании графы 5 таблицы приложения </w:t>
      </w:r>
      <w:r w:rsidR="009F30B5" w:rsidRPr="008D234A">
        <w:t xml:space="preserve">№ </w:t>
      </w:r>
      <w:r w:rsidRPr="008D234A">
        <w:t>1 к Методике.</w:t>
      </w:r>
    </w:p>
    <w:p w:rsidR="00E35654" w:rsidRPr="008D234A" w:rsidRDefault="00E35654" w:rsidP="008D234A">
      <w:pPr>
        <w:widowControl w:val="0"/>
        <w:numPr>
          <w:ilvl w:val="0"/>
          <w:numId w:val="6"/>
        </w:numPr>
        <w:ind w:firstLine="567"/>
        <w:jc w:val="both"/>
      </w:pPr>
      <w:r w:rsidRPr="008D234A">
        <w:t>Главный распорядитель бюджетных средств, к которому не применим какой-либо показатель, получает по соответствующему критерию нулевую оценку.</w:t>
      </w:r>
    </w:p>
    <w:p w:rsidR="00E35654" w:rsidRPr="008D234A" w:rsidRDefault="00E35654" w:rsidP="008D234A">
      <w:pPr>
        <w:widowControl w:val="0"/>
        <w:numPr>
          <w:ilvl w:val="0"/>
          <w:numId w:val="7"/>
        </w:numPr>
        <w:ind w:firstLine="567"/>
        <w:jc w:val="both"/>
      </w:pPr>
      <w:r w:rsidRPr="008D234A">
        <w:t>Расчет суммарной оценки качества финансового менеджмента (КФМ) главных распорядителей бюджетных средств осуществляется по следующей формуле:</w:t>
      </w:r>
    </w:p>
    <w:p w:rsidR="00E35654" w:rsidRPr="008D234A" w:rsidRDefault="00E35654" w:rsidP="008D234A">
      <w:pPr>
        <w:ind w:firstLine="567"/>
        <w:jc w:val="both"/>
      </w:pPr>
      <w:r w:rsidRPr="008D234A">
        <w:t xml:space="preserve">КФМ = </w:t>
      </w:r>
      <w:r w:rsidRPr="008D234A">
        <w:rPr>
          <w:lang w:val="en-US" w:bidi="en-US"/>
        </w:rPr>
        <w:t>SUMB</w:t>
      </w:r>
      <w:r w:rsidRPr="008D234A">
        <w:rPr>
          <w:rStyle w:val="Bodytext28pt"/>
          <w:rFonts w:eastAsia="Calibri"/>
          <w:sz w:val="24"/>
          <w:szCs w:val="24"/>
        </w:rPr>
        <w:t>i</w:t>
      </w:r>
      <w:r w:rsidRPr="008D234A">
        <w:t>, где: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B</w:t>
      </w:r>
      <w:r w:rsidRPr="008D234A">
        <w:rPr>
          <w:rStyle w:val="Bodytext28pt"/>
          <w:rFonts w:eastAsia="Calibri"/>
          <w:sz w:val="24"/>
          <w:szCs w:val="24"/>
        </w:rPr>
        <w:t>i</w:t>
      </w:r>
      <w:r w:rsidRPr="008D234A">
        <w:rPr>
          <w:lang w:bidi="en-US"/>
        </w:rPr>
        <w:t xml:space="preserve">- </w:t>
      </w:r>
      <w:r w:rsidRPr="008D234A">
        <w:t>итоговое значение оценки по направлению;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i</w:t>
      </w:r>
      <w:r w:rsidRPr="008D234A">
        <w:t>- номер направления оценки.</w:t>
      </w:r>
    </w:p>
    <w:p w:rsidR="00E35654" w:rsidRPr="008D234A" w:rsidRDefault="00E35654" w:rsidP="008D234A">
      <w:pPr>
        <w:widowControl w:val="0"/>
        <w:numPr>
          <w:ilvl w:val="0"/>
          <w:numId w:val="7"/>
        </w:numPr>
        <w:ind w:firstLine="567"/>
        <w:jc w:val="both"/>
      </w:pPr>
      <w:r w:rsidRPr="008D234A">
        <w:t xml:space="preserve">Итоговое значение оценки по направлению </w:t>
      </w:r>
      <w:r w:rsidRPr="008D234A">
        <w:rPr>
          <w:lang w:bidi="en-US"/>
        </w:rPr>
        <w:t>(</w:t>
      </w:r>
      <w:r w:rsidRPr="008D234A">
        <w:rPr>
          <w:lang w:val="en-US" w:bidi="en-US"/>
        </w:rPr>
        <w:t>Bi</w:t>
      </w:r>
      <w:r w:rsidRPr="008D234A">
        <w:rPr>
          <w:lang w:bidi="en-US"/>
        </w:rPr>
        <w:t xml:space="preserve">) </w:t>
      </w:r>
      <w:r w:rsidRPr="008D234A">
        <w:t>рассчитывается по следующей формуле: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B</w:t>
      </w:r>
      <w:r w:rsidRPr="008D234A">
        <w:rPr>
          <w:rStyle w:val="Bodytext28pt"/>
          <w:rFonts w:eastAsia="Calibri"/>
          <w:sz w:val="24"/>
          <w:szCs w:val="24"/>
        </w:rPr>
        <w:t>i</w:t>
      </w:r>
      <w:r w:rsidRPr="008D234A">
        <w:t xml:space="preserve">= </w:t>
      </w:r>
      <w:r w:rsidRPr="008D234A">
        <w:rPr>
          <w:lang w:val="en-US" w:bidi="en-US"/>
        </w:rPr>
        <w:t>SUMKj</w:t>
      </w:r>
      <w:r w:rsidRPr="008D234A">
        <w:t>, где: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Kj</w:t>
      </w:r>
      <w:r w:rsidRPr="008D234A">
        <w:rPr>
          <w:lang w:bidi="en-US"/>
        </w:rPr>
        <w:t xml:space="preserve"> - </w:t>
      </w:r>
      <w:r w:rsidRPr="008D234A">
        <w:t xml:space="preserve">значение оценки показателя по </w:t>
      </w:r>
      <w:r w:rsidRPr="008D234A">
        <w:rPr>
          <w:lang w:val="en-US" w:bidi="en-US"/>
        </w:rPr>
        <w:t>i</w:t>
      </w:r>
      <w:r w:rsidRPr="008D234A">
        <w:t xml:space="preserve">-му направлению; 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j</w:t>
      </w:r>
      <w:r w:rsidRPr="008D234A">
        <w:t>- номер показателя оценки в рамках направления оценки.</w:t>
      </w:r>
    </w:p>
    <w:p w:rsidR="00E35654" w:rsidRPr="008D234A" w:rsidRDefault="00E35654" w:rsidP="008D234A">
      <w:pPr>
        <w:ind w:firstLine="567"/>
        <w:jc w:val="both"/>
      </w:pPr>
    </w:p>
    <w:p w:rsidR="009F30B5" w:rsidRPr="008D234A" w:rsidRDefault="00E35654" w:rsidP="008D234A">
      <w:pPr>
        <w:pStyle w:val="Heading20"/>
        <w:numPr>
          <w:ilvl w:val="0"/>
          <w:numId w:val="10"/>
        </w:numPr>
        <w:shd w:val="clear" w:color="auto" w:fill="auto"/>
        <w:spacing w:before="0" w:line="240" w:lineRule="auto"/>
        <w:ind w:left="0" w:firstLine="567"/>
        <w:rPr>
          <w:rFonts w:ascii="Times New Roman" w:hAnsi="Times New Roman"/>
          <w:sz w:val="24"/>
          <w:szCs w:val="24"/>
        </w:rPr>
      </w:pPr>
      <w:bookmarkStart w:id="6" w:name="bookmark7"/>
      <w:r w:rsidRPr="008D234A">
        <w:rPr>
          <w:rFonts w:ascii="Times New Roman" w:hAnsi="Times New Roman"/>
          <w:sz w:val="24"/>
          <w:szCs w:val="24"/>
        </w:rPr>
        <w:t>Анализ качества финансового менеджмента и</w:t>
      </w:r>
    </w:p>
    <w:p w:rsidR="00E35654" w:rsidRPr="008D234A" w:rsidRDefault="00E35654" w:rsidP="008D234A">
      <w:pPr>
        <w:pStyle w:val="Heading20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формирование рейтинга главных распорядителей</w:t>
      </w:r>
      <w:r w:rsidR="009F30B5" w:rsidRPr="008D234A">
        <w:rPr>
          <w:rFonts w:ascii="Times New Roman" w:hAnsi="Times New Roman"/>
          <w:sz w:val="24"/>
          <w:szCs w:val="24"/>
        </w:rPr>
        <w:t xml:space="preserve"> </w:t>
      </w:r>
      <w:r w:rsidRPr="008D234A">
        <w:rPr>
          <w:rFonts w:ascii="Times New Roman" w:hAnsi="Times New Roman"/>
          <w:sz w:val="24"/>
          <w:szCs w:val="24"/>
        </w:rPr>
        <w:t>бюджетных средств</w:t>
      </w:r>
      <w:bookmarkEnd w:id="6"/>
    </w:p>
    <w:p w:rsidR="009F30B5" w:rsidRPr="008D234A" w:rsidRDefault="009F30B5" w:rsidP="008D234A">
      <w:pPr>
        <w:pStyle w:val="Heading20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>Анализ качества финансового менеджмента производится по следующим направлениям: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по уровню оценок, полученных по каждому из показателей;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по суммарной оценке, полученной каждым главным распорядителем бюджетных средств по применимым к нему показателям;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по средней оценке, уровня финансового менеджмента главных распорядителей бюджетных средств.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>При анализе качества финансового менеджмента по уровню оценок, полученных главными распорядителями бюджетных средств по каждому из показателей: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производится расчет среднего значения оценки, полученной всеми главными распорядителями бюджетных средств и по каждому из показателей;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>определяются главные распорядители бюджетных средств, имеющие по оцениваемому показателю неудовлетворительные результаты.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 xml:space="preserve">Расчет среднего значения оценки по каждому из показателей </w:t>
      </w:r>
      <w:r w:rsidRPr="008D234A">
        <w:rPr>
          <w:lang w:bidi="en-US"/>
        </w:rPr>
        <w:t>(</w:t>
      </w:r>
      <w:r w:rsidRPr="008D234A">
        <w:rPr>
          <w:lang w:val="en-US" w:bidi="en-US"/>
        </w:rPr>
        <w:t>SPj</w:t>
      </w:r>
      <w:r w:rsidRPr="008D234A">
        <w:rPr>
          <w:lang w:bidi="en-US"/>
        </w:rPr>
        <w:t xml:space="preserve">) </w:t>
      </w:r>
      <w:r w:rsidRPr="008D234A">
        <w:t>производится по следующей формуле:</w:t>
      </w:r>
    </w:p>
    <w:p w:rsidR="00E35654" w:rsidRPr="008D234A" w:rsidRDefault="00E35654" w:rsidP="008D234A">
      <w:pPr>
        <w:ind w:firstLine="567"/>
        <w:jc w:val="both"/>
        <w:rPr>
          <w:u w:val="single"/>
        </w:rPr>
      </w:pPr>
      <w:r w:rsidRPr="008D234A">
        <w:rPr>
          <w:lang w:val="en-US" w:bidi="en-US"/>
        </w:rPr>
        <w:t>SPj</w:t>
      </w:r>
      <w:r w:rsidRPr="008D234A">
        <w:rPr>
          <w:lang w:bidi="en-US"/>
        </w:rPr>
        <w:t xml:space="preserve"> = </w:t>
      </w:r>
      <w:r w:rsidRPr="008D234A">
        <w:rPr>
          <w:u w:val="single"/>
          <w:lang w:val="en-US" w:bidi="en-US"/>
        </w:rPr>
        <w:t>SUMKjn</w:t>
      </w:r>
      <w:r w:rsidRPr="008D234A">
        <w:rPr>
          <w:lang w:bidi="en-US"/>
        </w:rPr>
        <w:t>,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n</w:t>
      </w:r>
    </w:p>
    <w:p w:rsidR="00E35654" w:rsidRPr="008D234A" w:rsidRDefault="00E35654" w:rsidP="008D234A">
      <w:pPr>
        <w:ind w:firstLine="567"/>
        <w:jc w:val="both"/>
      </w:pPr>
      <w:r w:rsidRPr="008D234A">
        <w:t>где: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Kj</w:t>
      </w:r>
      <w:r w:rsidRPr="008D234A">
        <w:rPr>
          <w:lang w:bidi="en-US"/>
        </w:rPr>
        <w:t xml:space="preserve"> - </w:t>
      </w:r>
      <w:r w:rsidRPr="008D234A">
        <w:t xml:space="preserve">значение оценки показателя по </w:t>
      </w:r>
      <w:r w:rsidRPr="008D234A">
        <w:rPr>
          <w:lang w:val="en-US" w:bidi="en-US"/>
        </w:rPr>
        <w:t>n</w:t>
      </w:r>
      <w:r w:rsidRPr="008D234A">
        <w:t xml:space="preserve">-му главным распорядителем бюджетных средств; 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j</w:t>
      </w:r>
      <w:r w:rsidRPr="008D234A">
        <w:t>- номер показателя;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n</w:t>
      </w:r>
      <w:r w:rsidRPr="008D234A">
        <w:t>- общее количество главных распорядителей бюджетных средств, к которым применим данный показатель.</w:t>
      </w:r>
    </w:p>
    <w:p w:rsidR="00E35654" w:rsidRPr="008D234A" w:rsidRDefault="00E35654" w:rsidP="008D234A">
      <w:pPr>
        <w:ind w:firstLine="567"/>
        <w:jc w:val="both"/>
      </w:pPr>
      <w:r w:rsidRPr="008D234A">
        <w:t>Расчет средних значений по группам показателей не производится.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>Главный распорядитель бюджетных средств имеет по оцениваемому показателю неудовлетворительные результаты в случае: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 xml:space="preserve">если среднее значение оценки всех главных распорядителей бюджетных средств меньше 3 </w:t>
      </w:r>
      <w:r w:rsidRPr="008D234A">
        <w:lastRenderedPageBreak/>
        <w:t>баллов и индивидуальная оценка главного распорядителя бюджетных средств по показателю ниже 3 баллов.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>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 xml:space="preserve">в графы 1, 2 приложения </w:t>
      </w:r>
      <w:r w:rsidR="009F30B5" w:rsidRPr="008D234A">
        <w:t>№</w:t>
      </w:r>
      <w:r w:rsidRPr="008D234A">
        <w:t xml:space="preserve"> 3 заносится номер показателя по порядку и его наименование (содержание граф 1, 2 таблицы приложения  </w:t>
      </w:r>
      <w:r w:rsidR="009F30B5" w:rsidRPr="008D234A">
        <w:t xml:space="preserve">№ </w:t>
      </w:r>
      <w:r w:rsidRPr="008D234A">
        <w:t>3 к Методике должно соответствовать содержанию графы 1 приложения  1 к Методике);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 xml:space="preserve">в графу 3 приложения </w:t>
      </w:r>
      <w:r w:rsidR="009F30B5" w:rsidRPr="008D234A">
        <w:t xml:space="preserve">№ </w:t>
      </w:r>
      <w:r w:rsidRPr="008D234A">
        <w:t>3 заносится полученное расчетным путем среднее значение по показателю оценки;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 xml:space="preserve"> в графу 4 приложения </w:t>
      </w:r>
      <w:r w:rsidR="009F30B5" w:rsidRPr="008D234A">
        <w:t>№</w:t>
      </w:r>
      <w:r w:rsidRPr="008D234A">
        <w:t>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 xml:space="preserve"> в графу 5 приложения </w:t>
      </w:r>
      <w:r w:rsidR="009F30B5" w:rsidRPr="008D234A">
        <w:t xml:space="preserve">№ </w:t>
      </w:r>
      <w:r w:rsidRPr="008D234A">
        <w:t>3 заносятся наименования главных распорядителей бюджетных средств, получивших самую высокую оценку по показателю;</w:t>
      </w:r>
    </w:p>
    <w:p w:rsidR="00E35654" w:rsidRPr="008D234A" w:rsidRDefault="00E35654" w:rsidP="008D234A">
      <w:pPr>
        <w:widowControl w:val="0"/>
        <w:numPr>
          <w:ilvl w:val="0"/>
          <w:numId w:val="4"/>
        </w:numPr>
        <w:ind w:firstLine="567"/>
        <w:jc w:val="both"/>
      </w:pPr>
      <w:r w:rsidRPr="008D234A">
        <w:t xml:space="preserve">в графу 6 приложения </w:t>
      </w:r>
      <w:r w:rsidR="009F30B5" w:rsidRPr="008D234A">
        <w:t xml:space="preserve">№ </w:t>
      </w:r>
      <w:r w:rsidRPr="008D234A">
        <w:t>3 заносятся наименования главных распорядителей бюджетных средств, к которым данный показатель оказался, не применим.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>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главного распорядителя бюджетных средств и максимально возможной оценки, которую может получить главный распорядитель бюджетных средств, за качество финансового менеджмента исходя из применимости показателей.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>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показателям (вместо фактически полученных оценок) и значения 0 баллов для не применимых к главному распорядителю бюджетных средств показателям.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 xml:space="preserve">Уровень качества финансового менеджмента </w:t>
      </w:r>
      <w:r w:rsidRPr="008D234A">
        <w:rPr>
          <w:lang w:bidi="en-US"/>
        </w:rPr>
        <w:t>(</w:t>
      </w:r>
      <w:r w:rsidRPr="008D234A">
        <w:rPr>
          <w:lang w:val="en-US" w:bidi="en-US"/>
        </w:rPr>
        <w:t>Q</w:t>
      </w:r>
      <w:r w:rsidRPr="008D234A">
        <w:rPr>
          <w:lang w:bidi="en-US"/>
        </w:rPr>
        <w:t xml:space="preserve">) </w:t>
      </w:r>
      <w:r w:rsidRPr="008D234A">
        <w:t>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</w:t>
      </w:r>
    </w:p>
    <w:p w:rsidR="00E35654" w:rsidRPr="008D234A" w:rsidRDefault="00E35654" w:rsidP="008D234A">
      <w:pPr>
        <w:ind w:firstLine="567"/>
        <w:jc w:val="both"/>
        <w:rPr>
          <w:u w:val="single"/>
        </w:rPr>
      </w:pPr>
      <w:r w:rsidRPr="008D234A">
        <w:rPr>
          <w:lang w:val="en-US" w:bidi="en-US"/>
        </w:rPr>
        <w:t>Q</w:t>
      </w:r>
      <w:r w:rsidRPr="008D234A">
        <w:t xml:space="preserve">= </w:t>
      </w:r>
      <w:r w:rsidRPr="008D234A">
        <w:rPr>
          <w:u w:val="single"/>
        </w:rPr>
        <w:t>КФМ</w:t>
      </w:r>
      <w:r w:rsidRPr="008D234A">
        <w:t>,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bidi="en-US"/>
        </w:rPr>
        <w:t xml:space="preserve">     </w:t>
      </w:r>
      <w:r w:rsidRPr="008D234A">
        <w:rPr>
          <w:lang w:val="en-US" w:bidi="en-US"/>
        </w:rPr>
        <w:t>MAX</w:t>
      </w:r>
    </w:p>
    <w:p w:rsidR="00E35654" w:rsidRPr="008D234A" w:rsidRDefault="00E35654" w:rsidP="008D234A">
      <w:pPr>
        <w:ind w:firstLine="567"/>
        <w:jc w:val="both"/>
      </w:pPr>
      <w:r w:rsidRPr="008D234A">
        <w:t>где:</w:t>
      </w:r>
    </w:p>
    <w:p w:rsidR="00E35654" w:rsidRPr="008D234A" w:rsidRDefault="00E35654" w:rsidP="008D234A">
      <w:pPr>
        <w:ind w:firstLine="567"/>
        <w:jc w:val="both"/>
      </w:pPr>
      <w:r w:rsidRPr="008D234A">
        <w:t xml:space="preserve">КФМ </w:t>
      </w:r>
      <w:r w:rsidRPr="008D234A">
        <w:rPr>
          <w:lang w:bidi="en-US"/>
        </w:rPr>
        <w:t xml:space="preserve">- </w:t>
      </w:r>
      <w:r w:rsidRPr="008D234A">
        <w:t>суммарная оценка качества финансового менеджмента главного распорядителя бюджетных средств;</w:t>
      </w:r>
    </w:p>
    <w:p w:rsidR="00E35654" w:rsidRPr="008D234A" w:rsidRDefault="00E35654" w:rsidP="008D234A">
      <w:pPr>
        <w:tabs>
          <w:tab w:val="right" w:pos="9803"/>
        </w:tabs>
        <w:ind w:firstLine="567"/>
        <w:jc w:val="both"/>
      </w:pPr>
      <w:r w:rsidRPr="008D234A">
        <w:rPr>
          <w:lang w:val="en-US" w:bidi="en-US"/>
        </w:rPr>
        <w:t>MAX</w:t>
      </w:r>
      <w:r w:rsidRPr="008D234A">
        <w:rPr>
          <w:lang w:bidi="en-US"/>
        </w:rPr>
        <w:t xml:space="preserve"> - </w:t>
      </w:r>
      <w:r w:rsidRPr="008D234A">
        <w:t>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 xml:space="preserve">Чем выше значение показателя </w:t>
      </w:r>
      <w:r w:rsidRPr="008D234A">
        <w:rPr>
          <w:lang w:bidi="en-US"/>
        </w:rPr>
        <w:t>«</w:t>
      </w:r>
      <w:r w:rsidRPr="008D234A">
        <w:rPr>
          <w:lang w:val="en-US" w:bidi="en-US"/>
        </w:rPr>
        <w:t>Q</w:t>
      </w:r>
      <w:r w:rsidRPr="008D234A">
        <w:rPr>
          <w:lang w:bidi="en-US"/>
        </w:rPr>
        <w:t xml:space="preserve">», </w:t>
      </w:r>
      <w:r w:rsidRPr="008D234A">
        <w:t>тем выше уровень качества финансового менеджмента главного распорядителя бюджетных средств. Максимальный уровень качества составляет 1,0.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>По суммарной оценке, полученной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средств, и формируется сводный рейтинг, ранжированный по убыванию рейтинговых оценок главного распорядителя бюджетных средств.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 xml:space="preserve">Рейтинговая оценка каждого главного распорядителя бюджетных средств </w:t>
      </w:r>
      <w:r w:rsidRPr="008D234A">
        <w:rPr>
          <w:lang w:bidi="en-US"/>
        </w:rPr>
        <w:t>(</w:t>
      </w:r>
      <w:r w:rsidRPr="008D234A">
        <w:rPr>
          <w:lang w:val="en-US" w:bidi="en-US"/>
        </w:rPr>
        <w:t>R</w:t>
      </w:r>
      <w:r w:rsidRPr="008D234A">
        <w:rPr>
          <w:lang w:bidi="en-US"/>
        </w:rPr>
        <w:t xml:space="preserve">) </w:t>
      </w:r>
      <w:r w:rsidRPr="008D234A">
        <w:t>за качество финансового менеджмента рассчитывается по следующей формуле: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R</w:t>
      </w:r>
      <w:r w:rsidRPr="008D234A">
        <w:t xml:space="preserve">= </w:t>
      </w:r>
      <w:r w:rsidRPr="008D234A">
        <w:rPr>
          <w:lang w:val="en-US" w:bidi="en-US"/>
        </w:rPr>
        <w:t>Qx</w:t>
      </w:r>
      <w:r w:rsidRPr="008D234A">
        <w:t>5,</w:t>
      </w:r>
    </w:p>
    <w:p w:rsidR="00E35654" w:rsidRPr="008D234A" w:rsidRDefault="00E35654" w:rsidP="008D234A">
      <w:pPr>
        <w:ind w:firstLine="567"/>
        <w:jc w:val="both"/>
      </w:pPr>
      <w:r w:rsidRPr="008D234A">
        <w:t>где: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Q</w:t>
      </w:r>
      <w:r w:rsidRPr="008D234A">
        <w:rPr>
          <w:lang w:bidi="en-US"/>
        </w:rPr>
        <w:t xml:space="preserve"> </w:t>
      </w:r>
      <w:r w:rsidRPr="008D234A">
        <w:t>- уровень качества финансового менеджмента главного распорядителя бюджетных средств.</w:t>
      </w:r>
    </w:p>
    <w:p w:rsidR="00E35654" w:rsidRPr="008D234A" w:rsidRDefault="00E35654" w:rsidP="008D234A">
      <w:pPr>
        <w:ind w:firstLine="567"/>
        <w:jc w:val="both"/>
      </w:pPr>
      <w:r w:rsidRPr="008D234A">
        <w:t>Максимальная рейтинговая оценка, которая может быть получена главным распорядителем бюджетных средств за качество финансового менеджмента, равна 5.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</w:pPr>
      <w:r w:rsidRPr="008D234A">
        <w:t xml:space="preserve">Сводный рейтинг, ранжированный по убыванию оценок качества финансового менеджмента главного распорядителя бюджетных средств, составляется по форме согласно </w:t>
      </w:r>
      <w:r w:rsidRPr="008D234A">
        <w:lastRenderedPageBreak/>
        <w:t>приложению № 4 к Методике.</w:t>
      </w:r>
    </w:p>
    <w:p w:rsidR="00E35654" w:rsidRPr="008D234A" w:rsidRDefault="00E35654" w:rsidP="008D234A">
      <w:pPr>
        <w:ind w:firstLine="567"/>
        <w:jc w:val="both"/>
      </w:pPr>
      <w:r w:rsidRPr="008D234A">
        <w:t xml:space="preserve">Оценка среднего уровня качества финансового менеджмента главного распорядителя бюджетных средств </w:t>
      </w:r>
      <w:r w:rsidRPr="008D234A">
        <w:rPr>
          <w:lang w:bidi="en-US"/>
        </w:rPr>
        <w:t>(</w:t>
      </w:r>
      <w:r w:rsidRPr="008D234A">
        <w:rPr>
          <w:lang w:val="en-US" w:bidi="en-US"/>
        </w:rPr>
        <w:t>MR</w:t>
      </w:r>
      <w:r w:rsidRPr="008D234A">
        <w:rPr>
          <w:lang w:bidi="en-US"/>
        </w:rPr>
        <w:t xml:space="preserve">) </w:t>
      </w:r>
      <w:r w:rsidRPr="008D234A">
        <w:t>рассчитывается по следующей формуле:</w:t>
      </w:r>
    </w:p>
    <w:p w:rsidR="00E35654" w:rsidRPr="008D234A" w:rsidRDefault="00E35654" w:rsidP="008D234A">
      <w:pPr>
        <w:ind w:firstLine="567"/>
        <w:jc w:val="both"/>
        <w:rPr>
          <w:lang w:val="en-US"/>
        </w:rPr>
      </w:pPr>
      <w:r w:rsidRPr="008D234A">
        <w:rPr>
          <w:lang w:val="en-US" w:bidi="en-US"/>
        </w:rPr>
        <w:t xml:space="preserve">MR </w:t>
      </w:r>
      <w:r w:rsidRPr="008D234A">
        <w:rPr>
          <w:lang w:val="en-US"/>
        </w:rPr>
        <w:t>=</w:t>
      </w:r>
      <w:r w:rsidRPr="008D234A">
        <w:rPr>
          <w:lang w:val="en-US" w:bidi="en-US"/>
        </w:rPr>
        <w:t xml:space="preserve"> </w:t>
      </w:r>
      <w:r w:rsidRPr="008D234A">
        <w:rPr>
          <w:u w:val="single"/>
          <w:lang w:val="en-US" w:bidi="en-US"/>
        </w:rPr>
        <w:t>SUM R</w:t>
      </w:r>
      <w:r w:rsidRPr="008D234A">
        <w:rPr>
          <w:lang w:val="en-US"/>
        </w:rPr>
        <w:t xml:space="preserve"> ,</w:t>
      </w:r>
    </w:p>
    <w:p w:rsidR="00E35654" w:rsidRPr="008D234A" w:rsidRDefault="00E35654" w:rsidP="008D234A">
      <w:pPr>
        <w:ind w:firstLine="567"/>
        <w:jc w:val="both"/>
        <w:rPr>
          <w:lang w:val="en-US"/>
        </w:rPr>
      </w:pPr>
      <w:r w:rsidRPr="008D234A">
        <w:rPr>
          <w:lang w:val="en-US" w:bidi="en-US"/>
        </w:rPr>
        <w:t xml:space="preserve">    n</w:t>
      </w:r>
    </w:p>
    <w:p w:rsidR="00E35654" w:rsidRPr="008D234A" w:rsidRDefault="00E35654" w:rsidP="008D234A">
      <w:pPr>
        <w:ind w:firstLine="567"/>
        <w:jc w:val="both"/>
        <w:rPr>
          <w:lang w:val="en-US"/>
        </w:rPr>
      </w:pPr>
      <w:r w:rsidRPr="008D234A">
        <w:t>где</w:t>
      </w:r>
      <w:r w:rsidRPr="008D234A">
        <w:rPr>
          <w:lang w:val="en-US"/>
        </w:rPr>
        <w:t>: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SUMR</w:t>
      </w:r>
      <w:r w:rsidRPr="008D234A">
        <w:t>- сумма рейтинговых оценок главных распорядителей бюджетных средств, принявших участие в оценке качества финансового менеджмента;</w:t>
      </w:r>
    </w:p>
    <w:p w:rsidR="00E35654" w:rsidRPr="008D234A" w:rsidRDefault="00E35654" w:rsidP="008D234A">
      <w:pPr>
        <w:ind w:firstLine="567"/>
        <w:jc w:val="both"/>
      </w:pPr>
      <w:r w:rsidRPr="008D234A">
        <w:rPr>
          <w:lang w:val="en-US" w:bidi="en-US"/>
        </w:rPr>
        <w:t>n</w:t>
      </w:r>
      <w:r w:rsidRPr="008D234A">
        <w:t>- количество главных распорядителей бюджетных средств, принявших участие в оценке качества финансового менеджмента.</w:t>
      </w:r>
    </w:p>
    <w:p w:rsidR="00E35654" w:rsidRPr="008D234A" w:rsidRDefault="00E35654" w:rsidP="008D234A">
      <w:pPr>
        <w:widowControl w:val="0"/>
        <w:numPr>
          <w:ilvl w:val="0"/>
          <w:numId w:val="8"/>
        </w:numPr>
        <w:ind w:firstLine="567"/>
        <w:jc w:val="both"/>
        <w:sectPr w:rsidR="00E35654" w:rsidRPr="008D234A" w:rsidSect="008D234A">
          <w:pgSz w:w="11900" w:h="16840"/>
          <w:pgMar w:top="568" w:right="560" w:bottom="709" w:left="993" w:header="0" w:footer="3" w:gutter="0"/>
          <w:cols w:space="720"/>
          <w:noEndnote/>
          <w:docGrid w:linePitch="360"/>
        </w:sectPr>
      </w:pPr>
      <w:r w:rsidRPr="008D234A">
        <w:t>В целях проведения анализа в таблицу со сводным рейтингом качества финансового менеджмента главных распорядителей бюджетных средств также заносится информация о суммарной оценке качества финансового менеджмента главных распорядителей бюджетных средств (графа 4 таблицы приложения № 4 к Методике) и максимально возможная оценка, которую может получить главный распорядитель бюджетных средств за качество финансового менеджмента исходя из применимости показателей (графа 5 таблицы приложения №4 к Методике).</w:t>
      </w:r>
    </w:p>
    <w:p w:rsidR="00E35654" w:rsidRPr="008D234A" w:rsidRDefault="00E35654" w:rsidP="009F30B5">
      <w:pPr>
        <w:pStyle w:val="Bodytext50"/>
        <w:shd w:val="clear" w:color="auto" w:fill="auto"/>
        <w:spacing w:after="0"/>
        <w:ind w:left="9639" w:hanging="1"/>
        <w:jc w:val="both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F30B5" w:rsidRPr="008D234A">
        <w:rPr>
          <w:rFonts w:ascii="Times New Roman" w:hAnsi="Times New Roman"/>
          <w:sz w:val="24"/>
          <w:szCs w:val="24"/>
        </w:rPr>
        <w:t>№</w:t>
      </w:r>
      <w:r w:rsidRPr="008D234A">
        <w:rPr>
          <w:rFonts w:ascii="Times New Roman" w:hAnsi="Times New Roman"/>
          <w:sz w:val="24"/>
          <w:szCs w:val="24"/>
        </w:rPr>
        <w:t>1</w:t>
      </w:r>
    </w:p>
    <w:p w:rsidR="00E35654" w:rsidRPr="008D234A" w:rsidRDefault="00E35654" w:rsidP="009F30B5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left="9639" w:hanging="1"/>
        <w:jc w:val="both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 xml:space="preserve">к Методике оценки качества финансового менеджмента главных распорядителей бюджетных средств в </w:t>
      </w:r>
      <w:r w:rsidR="009F30B5" w:rsidRPr="008D234A">
        <w:rPr>
          <w:rFonts w:ascii="Times New Roman" w:hAnsi="Times New Roman"/>
          <w:sz w:val="24"/>
          <w:szCs w:val="24"/>
        </w:rPr>
        <w:t xml:space="preserve">Лучевом </w:t>
      </w:r>
      <w:r w:rsidRPr="008D234A">
        <w:rPr>
          <w:rFonts w:ascii="Times New Roman" w:hAnsi="Times New Roman"/>
          <w:sz w:val="24"/>
          <w:szCs w:val="24"/>
        </w:rPr>
        <w:t>сельском поселении</w:t>
      </w:r>
      <w:r w:rsidR="009F30B5" w:rsidRPr="008D234A">
        <w:rPr>
          <w:rFonts w:ascii="Times New Roman" w:hAnsi="Times New Roman"/>
          <w:sz w:val="24"/>
          <w:szCs w:val="24"/>
        </w:rPr>
        <w:t xml:space="preserve"> Лабинского района</w:t>
      </w:r>
    </w:p>
    <w:p w:rsidR="00E35654" w:rsidRPr="008D234A" w:rsidRDefault="00E35654" w:rsidP="00E35654">
      <w:pPr>
        <w:pStyle w:val="Bodytext60"/>
        <w:shd w:val="clear" w:color="auto" w:fill="auto"/>
        <w:spacing w:after="0"/>
        <w:ind w:left="400"/>
        <w:rPr>
          <w:rFonts w:ascii="Times New Roman" w:hAnsi="Times New Roman"/>
          <w:sz w:val="24"/>
          <w:szCs w:val="24"/>
        </w:rPr>
      </w:pPr>
    </w:p>
    <w:p w:rsidR="00E35654" w:rsidRPr="008D234A" w:rsidRDefault="00E35654" w:rsidP="00E35654">
      <w:pPr>
        <w:pStyle w:val="Bodytext60"/>
        <w:shd w:val="clear" w:color="auto" w:fill="auto"/>
        <w:spacing w:after="0"/>
        <w:ind w:left="400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 xml:space="preserve">ПЕРЕЧЕНЬ ПОКАЗАТЕЛЕЙ </w:t>
      </w:r>
    </w:p>
    <w:p w:rsidR="00E35654" w:rsidRPr="008D234A" w:rsidRDefault="00E35654" w:rsidP="00E35654">
      <w:pPr>
        <w:pStyle w:val="Bodytext60"/>
        <w:shd w:val="clear" w:color="auto" w:fill="auto"/>
        <w:spacing w:after="0"/>
        <w:ind w:left="400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ОЦЕНКИ КАЧЕСТВА ФИНАНСОВОГО МЕНЕДЖМЕНТА</w:t>
      </w:r>
    </w:p>
    <w:p w:rsidR="00E35654" w:rsidRPr="008D234A" w:rsidRDefault="00E35654" w:rsidP="00E35654">
      <w:pPr>
        <w:pStyle w:val="Bodytext60"/>
        <w:shd w:val="clear" w:color="auto" w:fill="auto"/>
        <w:spacing w:after="0"/>
        <w:ind w:left="400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ГЛАВНОГО РАСПОРЯДИТЕЛЯ СРЕДСТВ БЮДЖЕТА КАЛИТИНСКОГО СЕЛЬСКОГО ПОСЕЛЕНИЯ-АДМИНИСТРАЦИИ КАЛИТИНСКОГО СЕЛЬСКОГО ПОСЕЛЕНИЯ ЗА _________ГОД</w:t>
      </w:r>
    </w:p>
    <w:p w:rsidR="00E35654" w:rsidRPr="008D234A" w:rsidRDefault="00E35654" w:rsidP="00E35654">
      <w:pPr>
        <w:pStyle w:val="Bodytext60"/>
        <w:shd w:val="clear" w:color="auto" w:fill="auto"/>
        <w:spacing w:after="0"/>
        <w:ind w:left="400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459"/>
        <w:gridCol w:w="4887"/>
        <w:gridCol w:w="559"/>
        <w:gridCol w:w="2335"/>
        <w:gridCol w:w="4678"/>
      </w:tblGrid>
      <w:tr w:rsidR="00E35654" w:rsidRPr="008D234A" w:rsidTr="00F8725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Наименование</w:t>
            </w:r>
          </w:p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Расчет показателя (Р)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Еди-</w:t>
            </w:r>
          </w:p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ница</w:t>
            </w:r>
          </w:p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изме-</w:t>
            </w:r>
          </w:p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Результат оценки качества</w:t>
            </w: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91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1. Оценка механизмов планирования расходов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0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 Своевременность представления фрагмента реестра расходных обязательств главными распорядителями бюджетных средств (далее -ГРБС, РРО)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Целевым ориентиром является достижение показателя, равного 0</w:t>
            </w: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 =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 =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 =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 =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 =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Р1&gt;=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0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Р2 Доля бюджетных ассигнований, запланированных на реализацию муниципальных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0"/>
              <w:rPr>
                <w:rStyle w:val="Bodytext210pt"/>
                <w:rFonts w:eastAsia="Calibri"/>
              </w:rPr>
            </w:pPr>
            <w:r w:rsidRPr="008D234A">
              <w:rPr>
                <w:rStyle w:val="Bodytext210pt"/>
                <w:rFonts w:eastAsia="Calibri"/>
              </w:rPr>
              <w:t>Р2 = Sвп / Sx100, где:</w:t>
            </w:r>
          </w:p>
          <w:p w:rsidR="00E35654" w:rsidRPr="008D234A" w:rsidRDefault="00E35654" w:rsidP="00F87257">
            <w:pPr>
              <w:framePr w:w="15898" w:wrap="notBeside" w:vAnchor="text" w:hAnchor="page" w:x="460" w:y="-916"/>
              <w:ind w:firstLine="80"/>
              <w:rPr>
                <w:rStyle w:val="Bodytext210pt"/>
                <w:rFonts w:eastAsia="Calibri"/>
              </w:rPr>
            </w:pPr>
            <w:r w:rsidRPr="008D234A">
              <w:rPr>
                <w:rStyle w:val="Bodytext210pt"/>
                <w:rFonts w:eastAsia="Calibri"/>
              </w:rPr>
              <w:t>Sвп - утвержденный объем расходов ГРБС, формируемых в рамках муниципальных программ;</w:t>
            </w:r>
          </w:p>
          <w:p w:rsidR="00E35654" w:rsidRPr="008D234A" w:rsidRDefault="00E35654" w:rsidP="00F87257">
            <w:pPr>
              <w:framePr w:w="15898" w:wrap="notBeside" w:vAnchor="text" w:hAnchor="page" w:x="460" w:y="-916"/>
              <w:ind w:firstLine="80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S- 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Позитивно расценивается достижение уровня, при котором не менее 80% ассигнований (за исключением межбюджетных трансфертов из областного и федерального бюджетов) приходится на финансирование муниципальных программ</w:t>
            </w: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Р2&gt;= 80%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Р2&gt;= 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Р2&gt;= 30%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Р2&gt;= 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Р2&gt;=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6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Р2&lt; 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page" w:x="460" w:y="-916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page" w:x="460" w:y="-916"/>
              <w:rPr>
                <w:sz w:val="20"/>
                <w:szCs w:val="20"/>
              </w:rPr>
            </w:pPr>
          </w:p>
        </w:tc>
      </w:tr>
    </w:tbl>
    <w:p w:rsidR="00E35654" w:rsidRPr="008D234A" w:rsidRDefault="00E35654" w:rsidP="00E35654">
      <w:pPr>
        <w:framePr w:w="15898" w:wrap="notBeside" w:vAnchor="text" w:hAnchor="page" w:x="460" w:y="-916"/>
        <w:rPr>
          <w:sz w:val="20"/>
          <w:szCs w:val="20"/>
        </w:rPr>
      </w:pPr>
    </w:p>
    <w:p w:rsidR="00E35654" w:rsidRPr="008D234A" w:rsidRDefault="00E35654" w:rsidP="00E35654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E35654" w:rsidRPr="008D234A" w:rsidTr="00F87257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lastRenderedPageBreak/>
              <w:t>Наименование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Еди-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ница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изме-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Результат оценки качества</w:t>
            </w:r>
          </w:p>
        </w:tc>
      </w:tr>
      <w:tr w:rsidR="00E35654" w:rsidRPr="008D234A" w:rsidTr="00F87257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</w:tr>
      <w:tr w:rsidR="00E35654" w:rsidRPr="008D234A" w:rsidTr="00F87257">
        <w:trPr>
          <w:trHeight w:hRule="exact" w:val="1853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8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Р3 Оценка качества планирования бюджетных ассигнований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 xml:space="preserve">Р3 = (Оуточн / Рп) </w:t>
            </w:r>
            <w:r w:rsidRPr="008D234A">
              <w:rPr>
                <w:rStyle w:val="Bodytext210pt"/>
                <w:rFonts w:eastAsia="Calibri"/>
                <w:lang w:val="en-US" w:bidi="en-US"/>
              </w:rPr>
              <w:t>x</w:t>
            </w:r>
            <w:r w:rsidRPr="008D234A">
              <w:rPr>
                <w:rStyle w:val="Bodytext210pt"/>
                <w:rFonts w:eastAsia="Calibri"/>
              </w:rPr>
              <w:t>100, где: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Оуточн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Рп - объем бюджетных ассигнований за отчетный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0.</w:t>
            </w:r>
          </w:p>
        </w:tc>
      </w:tr>
      <w:tr w:rsidR="00E35654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Р3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 &lt; Р3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5% &lt; Р3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10% &lt; Р3&lt;=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59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15% &lt; Р3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Р3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485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82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35654" w:rsidRPr="008D234A" w:rsidRDefault="00E35654" w:rsidP="00E35654">
      <w:pPr>
        <w:framePr w:w="15898" w:wrap="notBeside" w:vAnchor="text" w:hAnchor="text" w:xAlign="center" w:y="1"/>
        <w:rPr>
          <w:sz w:val="20"/>
          <w:szCs w:val="20"/>
        </w:rPr>
      </w:pPr>
    </w:p>
    <w:p w:rsidR="00E35654" w:rsidRPr="008D234A" w:rsidRDefault="00E35654" w:rsidP="00E35654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E35654" w:rsidRPr="008D234A" w:rsidTr="00F87257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Наименование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Еди-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ница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изме-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Результат оценки качества</w:t>
            </w:r>
          </w:p>
        </w:tc>
      </w:tr>
      <w:tr w:rsidR="00E35654" w:rsidRPr="008D234A" w:rsidTr="00F87257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</w:tr>
      <w:tr w:rsidR="00E35654" w:rsidRPr="008D234A" w:rsidTr="00F87257">
        <w:trPr>
          <w:trHeight w:hRule="exact" w:val="701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8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Р4 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0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Оценивается соблюдение установленных сроков для доведения лимитов бюджетных обязательств ГРБС до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Позитивно расценивается своевременное доведение лимитов</w:t>
            </w:r>
          </w:p>
        </w:tc>
      </w:tr>
      <w:tr w:rsidR="00E35654" w:rsidRPr="008D234A" w:rsidTr="00F87257">
        <w:trPr>
          <w:trHeight w:hRule="exact" w:val="47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5" w:lineRule="exact"/>
              <w:ind w:firstLine="70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лимиты бюджетных обязательств доведены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485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5" w:lineRule="exact"/>
              <w:ind w:firstLine="70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лимиты бюджетных обязательств доведены с нарушением установленного срока либо не доведены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35654" w:rsidRPr="008D234A" w:rsidRDefault="00E35654" w:rsidP="00E35654">
      <w:pPr>
        <w:framePr w:w="15898" w:wrap="notBeside" w:vAnchor="text" w:hAnchor="text" w:xAlign="center" w:y="1"/>
        <w:rPr>
          <w:sz w:val="20"/>
          <w:szCs w:val="20"/>
        </w:rPr>
      </w:pPr>
    </w:p>
    <w:p w:rsidR="00E35654" w:rsidRPr="008D234A" w:rsidRDefault="00E35654" w:rsidP="00E35654">
      <w:pPr>
        <w:rPr>
          <w:sz w:val="20"/>
          <w:szCs w:val="20"/>
        </w:rPr>
      </w:pPr>
      <w:r w:rsidRPr="008D234A">
        <w:rPr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E35654" w:rsidRPr="008D234A" w:rsidTr="00F87257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lastRenderedPageBreak/>
              <w:t>Наименование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Еди-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ница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изме-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Результат оценки качества</w:t>
            </w:r>
          </w:p>
        </w:tc>
      </w:tr>
      <w:tr w:rsidR="00E35654" w:rsidRPr="008D234A" w:rsidTr="00F87257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</w:tr>
      <w:tr w:rsidR="00E35654" w:rsidRPr="008D234A" w:rsidTr="00F87257">
        <w:trPr>
          <w:trHeight w:hRule="exact" w:val="696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8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Р5 Своевременное составление бюджетной росписи ГРБС к бюджету и внесение изменений в нее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Оценивается соблюдение установленных сроков для составления бюджетной росписи ГРБС к бюджету и внесение изменений в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E35654" w:rsidRPr="008D234A" w:rsidTr="00F87257">
        <w:trPr>
          <w:trHeight w:hRule="exact" w:val="480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бюджетная роспись ГРБС составлена с соблюдением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47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1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бюджетная роспись ГРБС составлена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185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8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Р6 Изменение дебиторской задолженности ГРБС и подведомственных ему муниципальных бюджетных учреждений в отчетном периоде по сравнению с началом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Р10 = ДГоп - ДГнг, где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Дт</w:t>
            </w:r>
            <w:r w:rsidRPr="008D234A">
              <w:rPr>
                <w:rStyle w:val="Bodytext210pt"/>
                <w:rFonts w:eastAsia="Calibri"/>
                <w:vertAlign w:val="subscript"/>
              </w:rPr>
              <w:t>нг</w:t>
            </w:r>
            <w:r w:rsidRPr="008D234A">
              <w:rPr>
                <w:rStyle w:val="Bodytext210pt"/>
                <w:rFonts w:eastAsia="Calibri"/>
              </w:rPr>
              <w:t xml:space="preserve"> - объем дебиторской задолженности ГРБС и подведомственных ему муниципальных учреждений на начало текущего года,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Дт</w:t>
            </w:r>
            <w:r w:rsidRPr="008D234A">
              <w:rPr>
                <w:rStyle w:val="Bodytext210pt"/>
                <w:rFonts w:eastAsia="Calibri"/>
                <w:vertAlign w:val="subscript"/>
              </w:rPr>
              <w:t>оп</w:t>
            </w:r>
            <w:r w:rsidRPr="008D234A">
              <w:rPr>
                <w:rStyle w:val="Bodytext210pt"/>
                <w:rFonts w:eastAsia="Calibri"/>
              </w:rPr>
              <w:t xml:space="preserve"> - 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5" w:lineRule="exact"/>
              <w:ind w:firstLine="7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Позитивно расценивается отсутствие дебиторской задолженности</w:t>
            </w:r>
          </w:p>
        </w:tc>
      </w:tr>
      <w:tr w:rsidR="00E35654" w:rsidRPr="008D234A" w:rsidTr="00F87257">
        <w:trPr>
          <w:trHeight w:hRule="exact" w:val="47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Р10 &lt; 0 (снижение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9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Р10 = 0 (дебиторская задолженность не изменилась)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35654" w:rsidRPr="008D234A" w:rsidRDefault="00E35654" w:rsidP="00E35654">
      <w:pPr>
        <w:framePr w:w="15898" w:wrap="notBeside" w:vAnchor="text" w:hAnchor="text" w:xAlign="center" w:y="1"/>
        <w:rPr>
          <w:sz w:val="20"/>
          <w:szCs w:val="20"/>
        </w:rPr>
      </w:pPr>
    </w:p>
    <w:p w:rsidR="00E35654" w:rsidRPr="008D234A" w:rsidRDefault="00E35654" w:rsidP="00E35654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E35654" w:rsidRPr="008D234A" w:rsidTr="00F87257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lastRenderedPageBreak/>
              <w:t>Наименование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Еди-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ница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изме-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Результат оценки качества</w:t>
            </w:r>
          </w:p>
        </w:tc>
      </w:tr>
      <w:tr w:rsidR="00E35654" w:rsidRPr="008D234A" w:rsidTr="00F87257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</w:tr>
      <w:tr w:rsidR="00E35654" w:rsidRPr="008D234A" w:rsidTr="00F87257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Р10 &gt; 0 (допущен рост дебиторской задолженности)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139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Р7 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after="60"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Р11 = Кт</w:t>
            </w:r>
            <w:r w:rsidRPr="008D234A">
              <w:rPr>
                <w:rStyle w:val="Bodytext210pt"/>
                <w:rFonts w:eastAsia="Calibri"/>
                <w:vertAlign w:val="subscript"/>
              </w:rPr>
              <w:t>п</w:t>
            </w:r>
            <w:r w:rsidRPr="008D234A">
              <w:rPr>
                <w:rStyle w:val="Bodytext210pt"/>
                <w:rFonts w:eastAsia="Calibri"/>
              </w:rPr>
              <w:t>,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before="60"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где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Кт</w:t>
            </w:r>
            <w:r w:rsidRPr="008D234A">
              <w:rPr>
                <w:rStyle w:val="Bodytext210pt"/>
                <w:rFonts w:eastAsia="Calibri"/>
                <w:vertAlign w:val="subscript"/>
              </w:rPr>
              <w:t>п</w:t>
            </w:r>
            <w:r w:rsidRPr="008D234A">
              <w:rPr>
                <w:rStyle w:val="Bodytext210pt"/>
                <w:rFonts w:eastAsia="Calibri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after="60" w:line="200" w:lineRule="exact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тыс.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before="60" w:line="200" w:lineRule="exact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5" w:lineRule="exact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Целевым ориентиром является значение показателя, равное 0</w:t>
            </w:r>
          </w:p>
        </w:tc>
      </w:tr>
      <w:tr w:rsidR="00E35654" w:rsidRPr="008D234A" w:rsidTr="00F87257">
        <w:trPr>
          <w:trHeight w:hRule="exact" w:val="28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Р11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Р11 &gt;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185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Р8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Р12 = К/Е х 100, где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E35654" w:rsidRPr="008D234A" w:rsidTr="00F87257">
        <w:trPr>
          <w:trHeight w:hRule="exact" w:val="28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lang w:val="en-US" w:bidi="en-US"/>
              </w:rPr>
              <w:t>P12&lt;=0,5%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lang w:val="en-US" w:bidi="en-US"/>
              </w:rPr>
              <w:t>0,5%&lt;P12&lt;=1%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lang w:val="en-US" w:bidi="en-US"/>
              </w:rPr>
              <w:t>1%&lt;P12&lt;=2%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83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lang w:val="en-US" w:bidi="en-US"/>
              </w:rPr>
              <w:t>2%&lt;P12&lt;=5%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lang w:val="en-US" w:bidi="en-US"/>
              </w:rPr>
              <w:t>5%&lt;P12&lt;=10%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7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lang w:val="en-US" w:bidi="en-US"/>
              </w:rPr>
              <w:t>10%&lt;P12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54"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19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95ptBold"/>
                <w:rFonts w:eastAsia="Calibri"/>
                <w:sz w:val="20"/>
                <w:szCs w:val="20"/>
              </w:rPr>
              <w:t>3. Оценка состояния учета и отчетности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19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95ptBold"/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475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80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Р9 Соблюдение сроков представления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1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Оценивается соблюдение сроков представления ГРБС при представлении годовой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26" w:lineRule="exact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Позитивно расценивается своевременное предоставление отчетности</w:t>
            </w:r>
          </w:p>
        </w:tc>
      </w:tr>
      <w:tr w:rsidR="00E35654" w:rsidRPr="008D234A" w:rsidTr="00F87257">
        <w:trPr>
          <w:trHeight w:hRule="exact" w:val="47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5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годовая бюджетная отчетность представлена ГРБС в установленные 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47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E35654" w:rsidRPr="008D234A" w:rsidTr="00F87257">
        <w:trPr>
          <w:trHeight w:hRule="exact" w:val="245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80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Р10 Качество составления ГРБС годовой бюджетной отчетности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Оценивается качество предоставления бюджетной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E35654" w:rsidRPr="008D234A" w:rsidTr="00F87257">
        <w:trPr>
          <w:trHeight w:hRule="exact" w:val="715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30" w:lineRule="exact"/>
              <w:ind w:firstLine="7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годовая бюджетная отчетность составлена Главным распорядителем в полном соответствии с порядком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654" w:rsidRPr="008D234A" w:rsidRDefault="00E35654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E35654" w:rsidRPr="008D234A" w:rsidRDefault="00E35654" w:rsidP="00E35654">
      <w:pPr>
        <w:framePr w:w="15898" w:wrap="notBeside" w:vAnchor="text" w:hAnchor="text" w:xAlign="center" w:y="1"/>
        <w:rPr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211CD6" w:rsidRPr="008D234A" w:rsidTr="00211CD6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after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Наименование</w:t>
            </w:r>
          </w:p>
          <w:p w:rsidR="00211CD6" w:rsidRPr="008D234A" w:rsidRDefault="00211CD6" w:rsidP="00211CD6">
            <w:pPr>
              <w:spacing w:before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Еди-</w:t>
            </w:r>
          </w:p>
          <w:p w:rsidR="00211CD6" w:rsidRPr="008D234A" w:rsidRDefault="00211CD6" w:rsidP="00211CD6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ница</w:t>
            </w:r>
          </w:p>
          <w:p w:rsidR="00211CD6" w:rsidRPr="008D234A" w:rsidRDefault="00211CD6" w:rsidP="00211CD6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изме-</w:t>
            </w:r>
          </w:p>
          <w:p w:rsidR="00211CD6" w:rsidRPr="008D234A" w:rsidRDefault="00211CD6" w:rsidP="00211CD6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Результат оценки качества</w:t>
            </w:r>
          </w:p>
        </w:tc>
      </w:tr>
      <w:tr w:rsidR="00211CD6" w:rsidRPr="008D234A" w:rsidTr="00211CD6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lastRenderedPageBreak/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</w:tr>
      <w:tr w:rsidR="00211CD6" w:rsidRPr="008D234A" w:rsidTr="00211CD6">
        <w:trPr>
          <w:trHeight w:hRule="exact" w:val="47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spacing w:line="235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годовая бюджетная отчетность составлена Главным распорядителем с нарушением порядка ее составления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211CD6">
            <w:pPr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</w:tr>
      <w:tr w:rsidR="00211CD6" w:rsidRPr="008D234A" w:rsidTr="00211CD6">
        <w:trPr>
          <w:trHeight w:hRule="exact" w:val="46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spacing w:line="200" w:lineRule="exact"/>
              <w:ind w:firstLine="82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spacing w:line="200" w:lineRule="exact"/>
              <w:ind w:firstLine="82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</w:tr>
      <w:tr w:rsidR="00211CD6" w:rsidRPr="008D234A" w:rsidTr="00211CD6">
        <w:trPr>
          <w:trHeight w:hRule="exact" w:val="90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before="780" w:line="226" w:lineRule="exact"/>
              <w:ind w:firstLine="80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 xml:space="preserve">Р11 Размещение в полном объеме подведомственными ГРБС учреждениями на официальном сайте в сети Интернет </w:t>
            </w:r>
            <w:hyperlink r:id="rId10" w:history="1">
              <w:r w:rsidRPr="008D234A">
                <w:rPr>
                  <w:rStyle w:val="Bodytext210pt"/>
                  <w:rFonts w:eastAsia="Calibri"/>
                  <w:lang w:val="en-US" w:bidi="en-US"/>
                </w:rPr>
                <w:t>www</w:t>
              </w:r>
              <w:r w:rsidRPr="008D234A">
                <w:rPr>
                  <w:rStyle w:val="Bodytext210pt"/>
                  <w:rFonts w:eastAsia="Calibri"/>
                  <w:lang w:bidi="en-US"/>
                </w:rPr>
                <w:t>.</w:t>
              </w:r>
              <w:r w:rsidRPr="008D234A">
                <w:rPr>
                  <w:rStyle w:val="Bodytext210pt"/>
                  <w:rFonts w:eastAsia="Calibri"/>
                  <w:lang w:val="en-US" w:bidi="en-US"/>
                </w:rPr>
                <w:t>bus</w:t>
              </w:r>
              <w:r w:rsidRPr="008D234A">
                <w:rPr>
                  <w:rStyle w:val="Bodytext210pt"/>
                  <w:rFonts w:eastAsia="Calibri"/>
                  <w:lang w:bidi="en-US"/>
                </w:rPr>
                <w:t>.</w:t>
              </w:r>
              <w:r w:rsidRPr="008D234A">
                <w:rPr>
                  <w:rStyle w:val="Bodytext210pt"/>
                  <w:rFonts w:eastAsia="Calibri"/>
                  <w:lang w:val="en-US" w:bidi="en-US"/>
                </w:rPr>
                <w:t>gov</w:t>
              </w:r>
              <w:r w:rsidRPr="008D234A">
                <w:rPr>
                  <w:rStyle w:val="Bodytext210pt"/>
                  <w:rFonts w:eastAsia="Calibri"/>
                  <w:lang w:bidi="en-US"/>
                </w:rPr>
                <w:t>.</w:t>
              </w:r>
              <w:r w:rsidRPr="008D234A">
                <w:rPr>
                  <w:rStyle w:val="Bodytext210pt"/>
                  <w:rFonts w:eastAsia="Calibri"/>
                  <w:lang w:val="en-US" w:bidi="en-US"/>
                </w:rPr>
                <w:t>ru</w:t>
              </w:r>
            </w:hyperlink>
            <w:r w:rsidRPr="008D234A">
              <w:rPr>
                <w:rStyle w:val="Bodytext210pt"/>
                <w:rFonts w:eastAsia="Calibri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8D234A">
              <w:rPr>
                <w:rStyle w:val="Bodytext210pt"/>
                <w:rFonts w:eastAsia="Calibri"/>
                <w:lang w:val="en-US" w:bidi="en-US"/>
              </w:rPr>
              <w:t>N</w:t>
            </w:r>
            <w:r w:rsidRPr="008D234A">
              <w:rPr>
                <w:rStyle w:val="Bodytext210pt"/>
                <w:rFonts w:eastAsia="Calibri"/>
              </w:rPr>
              <w:t>86н, по состоянию на 1 марта текущего года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26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26" w:lineRule="exact"/>
              <w:ind w:firstLine="75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211CD6" w:rsidRPr="008D234A" w:rsidTr="00211CD6">
        <w:trPr>
          <w:trHeight w:hRule="exact" w:val="2088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spacing w:line="230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8D234A">
              <w:rPr>
                <w:rStyle w:val="Bodytext210pt"/>
                <w:rFonts w:eastAsia="Calibri"/>
                <w:lang w:val="en-US" w:bidi="en-US"/>
              </w:rPr>
              <w:t>N</w:t>
            </w:r>
            <w:r w:rsidRPr="008D234A">
              <w:rPr>
                <w:rStyle w:val="Bodytext210pt"/>
                <w:rFonts w:eastAsia="Calibri"/>
              </w:rPr>
              <w:t>86н, по состоянию на 1 марта текущего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26" w:lineRule="exact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211CD6" w:rsidRPr="008D234A" w:rsidTr="00211CD6">
        <w:trPr>
          <w:trHeight w:hRule="exact" w:val="475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spacing w:line="230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информация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</w:tr>
      <w:tr w:rsidR="00211CD6" w:rsidRPr="008D234A" w:rsidTr="00211CD6">
        <w:trPr>
          <w:trHeight w:hRule="exact" w:val="2034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30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spacing w:line="20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211CD6">
            <w:pPr>
              <w:rPr>
                <w:sz w:val="20"/>
                <w:szCs w:val="20"/>
              </w:rPr>
            </w:pPr>
          </w:p>
        </w:tc>
      </w:tr>
    </w:tbl>
    <w:p w:rsidR="00211CD6" w:rsidRPr="008D234A" w:rsidRDefault="00211CD6" w:rsidP="00211CD6">
      <w:pPr>
        <w:rPr>
          <w:sz w:val="20"/>
          <w:szCs w:val="20"/>
        </w:rPr>
      </w:pPr>
    </w:p>
    <w:p w:rsidR="00E35654" w:rsidRPr="008D234A" w:rsidRDefault="00E35654" w:rsidP="00211CD6">
      <w:pPr>
        <w:jc w:val="both"/>
        <w:rPr>
          <w:sz w:val="20"/>
          <w:szCs w:val="20"/>
        </w:rPr>
      </w:pPr>
      <w:r w:rsidRPr="008D234A">
        <w:rPr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211CD6" w:rsidRPr="008D234A" w:rsidTr="00F87257">
        <w:trPr>
          <w:trHeight w:hRule="exact" w:val="94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after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lastRenderedPageBreak/>
              <w:t>Наименование</w:t>
            </w:r>
          </w:p>
          <w:p w:rsidR="00211CD6" w:rsidRPr="008D234A" w:rsidRDefault="00211CD6" w:rsidP="00F87257">
            <w:pPr>
              <w:framePr w:w="15898" w:wrap="notBeside" w:vAnchor="text" w:hAnchor="text" w:xAlign="center" w:y="1"/>
              <w:spacing w:before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Еди-</w:t>
            </w:r>
          </w:p>
          <w:p w:rsidR="00211CD6" w:rsidRPr="008D234A" w:rsidRDefault="00211CD6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ница</w:t>
            </w:r>
          </w:p>
          <w:p w:rsidR="00211CD6" w:rsidRPr="008D234A" w:rsidRDefault="00211CD6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изме-</w:t>
            </w:r>
          </w:p>
          <w:p w:rsidR="00211CD6" w:rsidRPr="008D234A" w:rsidRDefault="00211CD6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Результат оценки качества</w:t>
            </w:r>
          </w:p>
        </w:tc>
      </w:tr>
      <w:tr w:rsidR="00211CD6" w:rsidRPr="008D234A" w:rsidTr="00F87257">
        <w:trPr>
          <w:trHeight w:hRule="exact" w:val="24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</w:tr>
      <w:tr w:rsidR="00211CD6" w:rsidRPr="008D234A" w:rsidTr="00F87257">
        <w:trPr>
          <w:trHeight w:hRule="exact" w:val="254"/>
          <w:jc w:val="center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82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5. Оценка организации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hRule="exact" w:val="1832"/>
          <w:jc w:val="center"/>
        </w:trPr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3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Р12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26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Р18 = Кфн / Квкм х100, где:</w:t>
            </w:r>
          </w:p>
          <w:p w:rsidR="00211CD6" w:rsidRPr="008D234A" w:rsidRDefault="00211CD6" w:rsidP="00F87257">
            <w:pPr>
              <w:framePr w:w="15898" w:wrap="notBeside" w:vAnchor="text" w:hAnchor="text" w:xAlign="center" w:y="1"/>
              <w:spacing w:line="226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Кфн - 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году;</w:t>
            </w:r>
          </w:p>
          <w:p w:rsidR="00211CD6" w:rsidRPr="008D234A" w:rsidRDefault="00211CD6" w:rsidP="00F87257">
            <w:pPr>
              <w:framePr w:w="15898" w:wrap="notBeside" w:vAnchor="text" w:hAnchor="text" w:xAlign="center" w:y="1"/>
              <w:spacing w:line="226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Квкм - 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30" w:lineRule="exact"/>
              <w:ind w:firstLine="7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Целевым ориентиром является значение показателя, равное 0</w:t>
            </w:r>
          </w:p>
        </w:tc>
      </w:tr>
      <w:tr w:rsidR="00211CD6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Р18 =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0% &lt; Р18 &lt;= 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5% &lt; Р18 &lt;=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10% &lt; Р18 &lt;=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hRule="exact" w:val="254"/>
          <w:jc w:val="center"/>
        </w:trPr>
        <w:tc>
          <w:tcPr>
            <w:tcW w:w="3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15% &lt; Р18 &lt;=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hRule="exact" w:val="269"/>
          <w:jc w:val="center"/>
        </w:trPr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71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Р18 &gt; 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spacing w:line="200" w:lineRule="exact"/>
              <w:ind w:firstLine="8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898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211CD6" w:rsidRPr="008D234A" w:rsidRDefault="00211CD6" w:rsidP="00211CD6">
      <w:pPr>
        <w:framePr w:w="15898" w:wrap="notBeside" w:vAnchor="text" w:hAnchor="text" w:xAlign="center" w:y="1"/>
        <w:rPr>
          <w:sz w:val="20"/>
          <w:szCs w:val="20"/>
        </w:rPr>
      </w:pPr>
    </w:p>
    <w:tbl>
      <w:tblPr>
        <w:tblpPr w:leftFromText="180" w:rightFromText="180" w:vertAnchor="text" w:horzAnchor="margin" w:tblpY="205"/>
        <w:tblOverlap w:val="never"/>
        <w:tblW w:w="158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32"/>
        <w:gridCol w:w="5794"/>
        <w:gridCol w:w="850"/>
        <w:gridCol w:w="1982"/>
        <w:gridCol w:w="3840"/>
      </w:tblGrid>
      <w:tr w:rsidR="00211CD6" w:rsidRPr="008D234A" w:rsidTr="00F87257">
        <w:trPr>
          <w:trHeight w:hRule="exact" w:val="946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spacing w:after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Наименование</w:t>
            </w:r>
          </w:p>
          <w:p w:rsidR="00211CD6" w:rsidRPr="008D234A" w:rsidRDefault="00211CD6" w:rsidP="00F87257">
            <w:pPr>
              <w:spacing w:before="60"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показателя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Расчет показателя (Р)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Еди-</w:t>
            </w:r>
          </w:p>
          <w:p w:rsidR="00211CD6" w:rsidRPr="008D234A" w:rsidRDefault="00211CD6" w:rsidP="00F87257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ница</w:t>
            </w:r>
          </w:p>
          <w:p w:rsidR="00211CD6" w:rsidRPr="008D234A" w:rsidRDefault="00211CD6" w:rsidP="00F87257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изме-</w:t>
            </w:r>
          </w:p>
          <w:p w:rsidR="00211CD6" w:rsidRPr="008D234A" w:rsidRDefault="00211CD6" w:rsidP="00F87257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spacing w:line="23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spacing w:line="200" w:lineRule="exact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  <w:b/>
              </w:rPr>
              <w:t>Результат оценки качества</w:t>
            </w:r>
          </w:p>
        </w:tc>
      </w:tr>
      <w:tr w:rsidR="00211CD6" w:rsidRPr="008D234A" w:rsidTr="00F87257">
        <w:trPr>
          <w:trHeight w:hRule="exact" w:val="24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spacing w:line="200" w:lineRule="exact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0pt"/>
                <w:rFonts w:eastAsia="Calibri"/>
              </w:rPr>
              <w:t>5</w:t>
            </w:r>
          </w:p>
        </w:tc>
      </w:tr>
      <w:tr w:rsidR="00211CD6" w:rsidRPr="008D234A" w:rsidTr="00F87257">
        <w:trPr>
          <w:trHeight w:hRule="exact" w:val="264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spacing w:line="19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95ptBold"/>
                <w:rFonts w:eastAsia="Calibri"/>
                <w:sz w:val="20"/>
                <w:szCs w:val="20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spacing w:line="190" w:lineRule="exact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95ptBold"/>
                <w:rFonts w:eastAsia="Calibri"/>
                <w:sz w:val="20"/>
                <w:szCs w:val="20"/>
              </w:rPr>
              <w:t>60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</w:tr>
    </w:tbl>
    <w:p w:rsidR="00211CD6" w:rsidRPr="008D234A" w:rsidRDefault="00211CD6" w:rsidP="00211CD6">
      <w:pPr>
        <w:rPr>
          <w:sz w:val="20"/>
          <w:szCs w:val="20"/>
        </w:rPr>
      </w:pPr>
    </w:p>
    <w:p w:rsidR="00211CD6" w:rsidRPr="008D234A" w:rsidRDefault="00211CD6" w:rsidP="00211CD6">
      <w:pPr>
        <w:rPr>
          <w:sz w:val="20"/>
          <w:szCs w:val="20"/>
        </w:rPr>
      </w:pPr>
    </w:p>
    <w:p w:rsidR="00211CD6" w:rsidRPr="008D234A" w:rsidRDefault="00211CD6" w:rsidP="00211CD6">
      <w:pPr>
        <w:tabs>
          <w:tab w:val="right" w:pos="4574"/>
          <w:tab w:val="right" w:pos="5157"/>
          <w:tab w:val="right" w:pos="5304"/>
          <w:tab w:val="right" w:pos="6508"/>
          <w:tab w:val="right" w:pos="7408"/>
        </w:tabs>
        <w:spacing w:before="292" w:after="8" w:line="220" w:lineRule="exact"/>
        <w:ind w:firstLine="26"/>
        <w:rPr>
          <w:sz w:val="20"/>
          <w:szCs w:val="20"/>
        </w:rPr>
      </w:pPr>
      <w:r w:rsidRPr="008D234A">
        <w:rPr>
          <w:sz w:val="20"/>
          <w:szCs w:val="20"/>
        </w:rPr>
        <w:t>Руководитель</w:t>
      </w:r>
      <w:r w:rsidRPr="008D234A">
        <w:rPr>
          <w:sz w:val="20"/>
          <w:szCs w:val="20"/>
        </w:rPr>
        <w:tab/>
        <w:t xml:space="preserve"> Фамилия,</w:t>
      </w:r>
      <w:r w:rsidRPr="008D234A">
        <w:rPr>
          <w:sz w:val="20"/>
          <w:szCs w:val="20"/>
        </w:rPr>
        <w:tab/>
        <w:t>И.О.</w:t>
      </w:r>
      <w:r w:rsidRPr="008D234A">
        <w:rPr>
          <w:sz w:val="20"/>
          <w:szCs w:val="20"/>
        </w:rPr>
        <w:tab/>
        <w:t>,</w:t>
      </w:r>
      <w:r w:rsidRPr="008D234A">
        <w:rPr>
          <w:sz w:val="20"/>
          <w:szCs w:val="20"/>
        </w:rPr>
        <w:tab/>
        <w:t>контактный</w:t>
      </w:r>
      <w:r w:rsidRPr="008D234A">
        <w:rPr>
          <w:sz w:val="20"/>
          <w:szCs w:val="20"/>
        </w:rPr>
        <w:tab/>
        <w:t>телефон</w:t>
      </w:r>
    </w:p>
    <w:p w:rsidR="00211CD6" w:rsidRPr="008D234A" w:rsidRDefault="00211CD6" w:rsidP="00211CD6">
      <w:pPr>
        <w:tabs>
          <w:tab w:val="right" w:pos="4574"/>
          <w:tab w:val="right" w:pos="5157"/>
          <w:tab w:val="right" w:pos="5294"/>
          <w:tab w:val="right" w:pos="6508"/>
          <w:tab w:val="right" w:pos="7408"/>
        </w:tabs>
        <w:spacing w:line="220" w:lineRule="exact"/>
        <w:ind w:firstLine="26"/>
        <w:rPr>
          <w:sz w:val="20"/>
          <w:szCs w:val="20"/>
        </w:rPr>
      </w:pPr>
      <w:r w:rsidRPr="008D234A">
        <w:rPr>
          <w:sz w:val="20"/>
          <w:szCs w:val="20"/>
        </w:rPr>
        <w:t>Исполнитель</w:t>
      </w:r>
      <w:r w:rsidRPr="008D234A">
        <w:rPr>
          <w:sz w:val="20"/>
          <w:szCs w:val="20"/>
        </w:rPr>
        <w:tab/>
        <w:t xml:space="preserve"> Фамилия,</w:t>
      </w:r>
      <w:r w:rsidRPr="008D234A">
        <w:rPr>
          <w:sz w:val="20"/>
          <w:szCs w:val="20"/>
        </w:rPr>
        <w:tab/>
        <w:t>И.О.</w:t>
      </w:r>
      <w:r w:rsidRPr="008D234A">
        <w:rPr>
          <w:sz w:val="20"/>
          <w:szCs w:val="20"/>
        </w:rPr>
        <w:tab/>
        <w:t>,</w:t>
      </w:r>
      <w:r w:rsidRPr="008D234A">
        <w:rPr>
          <w:sz w:val="20"/>
          <w:szCs w:val="20"/>
        </w:rPr>
        <w:tab/>
        <w:t>контактный</w:t>
      </w:r>
      <w:r w:rsidRPr="008D234A">
        <w:rPr>
          <w:sz w:val="20"/>
          <w:szCs w:val="20"/>
        </w:rPr>
        <w:tab/>
        <w:t>телефон</w:t>
      </w:r>
      <w:r w:rsidRPr="008D234A">
        <w:rPr>
          <w:sz w:val="20"/>
          <w:szCs w:val="20"/>
        </w:rPr>
        <w:br w:type="page"/>
      </w:r>
    </w:p>
    <w:p w:rsidR="00211CD6" w:rsidRPr="008D234A" w:rsidRDefault="00211CD6" w:rsidP="00211CD6">
      <w:pPr>
        <w:pStyle w:val="Bodytext50"/>
        <w:shd w:val="clear" w:color="auto" w:fill="auto"/>
        <w:spacing w:after="0"/>
        <w:ind w:left="9072" w:hanging="1"/>
        <w:jc w:val="both"/>
        <w:rPr>
          <w:rFonts w:ascii="Times New Roman" w:hAnsi="Times New Roman"/>
          <w:sz w:val="20"/>
          <w:szCs w:val="20"/>
        </w:rPr>
      </w:pPr>
      <w:r w:rsidRPr="008D234A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211CD6" w:rsidRPr="008D234A" w:rsidRDefault="00211CD6" w:rsidP="00211CD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left="9072" w:hanging="1"/>
        <w:jc w:val="both"/>
        <w:rPr>
          <w:rFonts w:ascii="Times New Roman" w:hAnsi="Times New Roman"/>
          <w:sz w:val="20"/>
          <w:szCs w:val="20"/>
        </w:rPr>
      </w:pPr>
      <w:r w:rsidRPr="008D234A">
        <w:rPr>
          <w:rFonts w:ascii="Times New Roman" w:hAnsi="Times New Roman"/>
          <w:sz w:val="20"/>
          <w:szCs w:val="20"/>
        </w:rPr>
        <w:t xml:space="preserve">к Методике оценки качества финансового менеджмента главных распорядителей бюджетных средств в Лучевом сельском поселении Лабинского </w:t>
      </w:r>
    </w:p>
    <w:p w:rsidR="00211CD6" w:rsidRPr="008D234A" w:rsidRDefault="00211CD6" w:rsidP="00211CD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left="9072" w:hanging="1"/>
        <w:jc w:val="both"/>
        <w:rPr>
          <w:rFonts w:ascii="Times New Roman" w:hAnsi="Times New Roman"/>
          <w:sz w:val="20"/>
          <w:szCs w:val="20"/>
        </w:rPr>
      </w:pPr>
      <w:r w:rsidRPr="008D234A">
        <w:rPr>
          <w:rFonts w:ascii="Times New Roman" w:hAnsi="Times New Roman"/>
          <w:sz w:val="20"/>
          <w:szCs w:val="20"/>
        </w:rPr>
        <w:t>района</w:t>
      </w:r>
    </w:p>
    <w:p w:rsidR="00211CD6" w:rsidRPr="008D234A" w:rsidRDefault="00211CD6" w:rsidP="00211CD6">
      <w:pPr>
        <w:pStyle w:val="Bodytext60"/>
        <w:shd w:val="clear" w:color="auto" w:fill="auto"/>
        <w:spacing w:after="0"/>
        <w:ind w:left="320"/>
        <w:rPr>
          <w:rFonts w:ascii="Times New Roman" w:hAnsi="Times New Roman"/>
          <w:sz w:val="20"/>
          <w:szCs w:val="20"/>
        </w:rPr>
      </w:pPr>
    </w:p>
    <w:p w:rsidR="00211CD6" w:rsidRPr="008D234A" w:rsidRDefault="00211CD6" w:rsidP="00211CD6">
      <w:pPr>
        <w:pStyle w:val="Bodytext60"/>
        <w:shd w:val="clear" w:color="auto" w:fill="auto"/>
        <w:spacing w:after="0"/>
        <w:ind w:left="320"/>
        <w:rPr>
          <w:rFonts w:ascii="Times New Roman" w:hAnsi="Times New Roman"/>
          <w:sz w:val="20"/>
          <w:szCs w:val="20"/>
        </w:rPr>
      </w:pPr>
      <w:r w:rsidRPr="008D234A">
        <w:rPr>
          <w:rFonts w:ascii="Times New Roman" w:hAnsi="Times New Roman"/>
          <w:sz w:val="20"/>
          <w:szCs w:val="20"/>
        </w:rPr>
        <w:t>ПЕРЕЧЕНЬ</w:t>
      </w:r>
    </w:p>
    <w:p w:rsidR="00211CD6" w:rsidRPr="008D234A" w:rsidRDefault="00211CD6" w:rsidP="00211CD6">
      <w:pPr>
        <w:pStyle w:val="Bodytext60"/>
        <w:shd w:val="clear" w:color="auto" w:fill="auto"/>
        <w:spacing w:after="343"/>
        <w:ind w:left="320"/>
        <w:rPr>
          <w:rFonts w:ascii="Times New Roman" w:hAnsi="Times New Roman"/>
          <w:sz w:val="20"/>
          <w:szCs w:val="20"/>
        </w:rPr>
      </w:pPr>
      <w:r w:rsidRPr="008D234A">
        <w:rPr>
          <w:rFonts w:ascii="Times New Roman" w:hAnsi="Times New Roman"/>
          <w:sz w:val="20"/>
          <w:szCs w:val="20"/>
        </w:rPr>
        <w:t>ИСХОДНЫХ ДАННЫХ ДЛЯ ПРОВЕДЕНИЯ ОЦЕНКИ КАЧЕСТВА ФИНАНСОВОГО МЕНЕДЖМЕНТА ГЛАВНЫХ РАСПОРЯДИТЕЛЕЙ БЮДЖЕТНЫХ СРЕДСТВ КАЛИТИНСКОГО СЕЛЬСКОГО ПОСЕЛЕНИЯ</w:t>
      </w:r>
    </w:p>
    <w:p w:rsidR="00211CD6" w:rsidRPr="008D234A" w:rsidRDefault="00211CD6" w:rsidP="00211CD6">
      <w:pPr>
        <w:tabs>
          <w:tab w:val="right" w:leader="underscore" w:pos="3600"/>
          <w:tab w:val="center" w:leader="underscore" w:pos="5765"/>
          <w:tab w:val="left" w:leader="underscore" w:pos="6254"/>
        </w:tabs>
        <w:spacing w:line="220" w:lineRule="exact"/>
        <w:ind w:hanging="6"/>
        <w:rPr>
          <w:sz w:val="20"/>
          <w:szCs w:val="20"/>
        </w:rPr>
      </w:pPr>
      <w:r w:rsidRPr="008D234A">
        <w:rPr>
          <w:sz w:val="20"/>
          <w:szCs w:val="20"/>
        </w:rPr>
        <w:t>Дата заполнения ГРБС «</w:t>
      </w:r>
      <w:r w:rsidRPr="008D234A">
        <w:rPr>
          <w:sz w:val="20"/>
          <w:szCs w:val="20"/>
        </w:rPr>
        <w:tab/>
        <w:t>»</w:t>
      </w:r>
      <w:r w:rsidRPr="008D234A">
        <w:rPr>
          <w:sz w:val="20"/>
          <w:szCs w:val="20"/>
        </w:rPr>
        <w:tab/>
        <w:t>20</w:t>
      </w:r>
      <w:r w:rsidRPr="008D234A">
        <w:rPr>
          <w:sz w:val="20"/>
          <w:szCs w:val="20"/>
        </w:rPr>
        <w:tab/>
        <w:t>г.</w:t>
      </w:r>
    </w:p>
    <w:p w:rsidR="00211CD6" w:rsidRPr="008D234A" w:rsidRDefault="00211CD6" w:rsidP="00211CD6">
      <w:pPr>
        <w:tabs>
          <w:tab w:val="right" w:leader="underscore" w:pos="3600"/>
          <w:tab w:val="center" w:leader="underscore" w:pos="5765"/>
          <w:tab w:val="left" w:leader="underscore" w:pos="6254"/>
        </w:tabs>
        <w:spacing w:line="220" w:lineRule="exact"/>
        <w:ind w:hanging="6"/>
        <w:rPr>
          <w:sz w:val="20"/>
          <w:szCs w:val="20"/>
        </w:rPr>
      </w:pPr>
    </w:p>
    <w:p w:rsidR="00211CD6" w:rsidRPr="008D234A" w:rsidRDefault="00211CD6" w:rsidP="00211CD6">
      <w:pPr>
        <w:spacing w:line="220" w:lineRule="exact"/>
        <w:ind w:hanging="1"/>
        <w:rPr>
          <w:sz w:val="20"/>
          <w:szCs w:val="20"/>
        </w:rPr>
      </w:pPr>
      <w:r w:rsidRPr="008D234A">
        <w:rPr>
          <w:sz w:val="20"/>
          <w:szCs w:val="20"/>
        </w:rPr>
        <w:t>(наименование главного распорядителя бюджетных средств)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395"/>
        <w:gridCol w:w="1258"/>
        <w:gridCol w:w="3960"/>
        <w:gridCol w:w="1632"/>
      </w:tblGrid>
      <w:tr w:rsidR="00211CD6" w:rsidRPr="008D234A" w:rsidTr="00F87257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105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№</w:t>
            </w:r>
          </w:p>
          <w:p w:rsidR="00211CD6" w:rsidRPr="008D234A" w:rsidRDefault="00211CD6" w:rsidP="00F87257">
            <w:pPr>
              <w:framePr w:w="15792" w:wrap="notBeside" w:vAnchor="text" w:hAnchor="text" w:xAlign="center" w:y="1"/>
              <w:ind w:firstLine="105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Наименование исходных данных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Единицы</w:t>
            </w:r>
          </w:p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Источник</w:t>
            </w:r>
          </w:p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информации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Значение исходных данных, поступивших от ГРБС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10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в специалист администрации, от даты представления РРО ГРБС, установленной финансовым отделом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9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10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Утвержденный объем расходов ГРБС, формируемых в рамках муниципальных программ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9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Тыс. руб.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Решение Совета депутатов «О бюджете на очередной финансовый год и плановый период»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Утвержденный объем расходов ГРБС (за исключением межбюджетных трансфертов из областного и федерального бюджетов)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9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Тыс. руб.</w:t>
            </w:r>
          </w:p>
        </w:tc>
        <w:tc>
          <w:tcPr>
            <w:tcW w:w="39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10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9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Объем бюджетных ассигнований за отчетный период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9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211CD6" w:rsidRPr="008D234A" w:rsidRDefault="00211CD6" w:rsidP="00211CD6">
      <w:pPr>
        <w:framePr w:w="15792" w:wrap="notBeside" w:vAnchor="text" w:hAnchor="text" w:xAlign="center" w:y="1"/>
        <w:rPr>
          <w:sz w:val="20"/>
          <w:szCs w:val="20"/>
        </w:rPr>
      </w:pPr>
    </w:p>
    <w:p w:rsidR="00211CD6" w:rsidRPr="008D234A" w:rsidRDefault="00211CD6" w:rsidP="00211CD6">
      <w:pPr>
        <w:rPr>
          <w:sz w:val="20"/>
          <w:szCs w:val="20"/>
        </w:rPr>
      </w:pPr>
      <w:r w:rsidRPr="008D234A">
        <w:rPr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395"/>
        <w:gridCol w:w="1258"/>
        <w:gridCol w:w="3960"/>
        <w:gridCol w:w="1632"/>
      </w:tblGrid>
      <w:tr w:rsidR="00211CD6" w:rsidRPr="008D234A" w:rsidTr="00F87257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lastRenderedPageBreak/>
              <w:t>Р4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78" w:lineRule="exact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 xml:space="preserve">Копии подтверждающих документов (письма о доведении лимитов бюджетных обязательств с указанием </w:t>
            </w:r>
            <w:r w:rsidRPr="008D234A">
              <w:rPr>
                <w:color w:val="000000"/>
                <w:sz w:val="20"/>
                <w:szCs w:val="20"/>
                <w:lang w:val="en-US" w:bidi="en-US"/>
              </w:rPr>
              <w:t>N</w:t>
            </w:r>
            <w:r w:rsidRPr="008D234A">
              <w:rPr>
                <w:color w:val="000000"/>
                <w:sz w:val="20"/>
                <w:szCs w:val="20"/>
                <w:lang w:bidi="en-US"/>
              </w:rPr>
              <w:t xml:space="preserve">, </w:t>
            </w:r>
            <w:r w:rsidRPr="008D234A">
              <w:rPr>
                <w:color w:val="000000"/>
                <w:sz w:val="20"/>
                <w:szCs w:val="20"/>
                <w:lang w:bidi="ru-RU"/>
              </w:rPr>
              <w:t>даты)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69" w:lineRule="exact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Объем дебиторской задолженности ГРБС и подведомственных ему муниципальных учреждений на начало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78" w:lineRule="exact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Объем дебиторской задолженности ГРБС и подведомственных ему муниципальных учреждений по состоянию на 1 число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78" w:lineRule="exact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78" w:lineRule="exact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20" w:lineRule="exact"/>
              <w:ind w:firstLine="79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spacing w:line="278" w:lineRule="exact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92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211CD6" w:rsidRPr="008D234A" w:rsidRDefault="00211CD6" w:rsidP="00211CD6">
      <w:pPr>
        <w:framePr w:w="15792" w:wrap="notBeside" w:vAnchor="text" w:hAnchor="text" w:xAlign="center" w:y="1"/>
        <w:rPr>
          <w:sz w:val="20"/>
          <w:szCs w:val="20"/>
        </w:rPr>
      </w:pPr>
    </w:p>
    <w:p w:rsidR="00211CD6" w:rsidRPr="008D234A" w:rsidRDefault="00211CD6" w:rsidP="00211CD6">
      <w:pPr>
        <w:rPr>
          <w:sz w:val="20"/>
          <w:szCs w:val="20"/>
        </w:rPr>
      </w:pPr>
    </w:p>
    <w:p w:rsidR="00211CD6" w:rsidRPr="008D234A" w:rsidRDefault="00211CD6" w:rsidP="00211CD6">
      <w:pPr>
        <w:framePr w:w="15792" w:wrap="notBeside" w:vAnchor="text" w:hAnchor="page" w:x="615" w:y="1587"/>
        <w:rPr>
          <w:sz w:val="20"/>
          <w:szCs w:val="20"/>
        </w:rPr>
      </w:pPr>
    </w:p>
    <w:tbl>
      <w:tblPr>
        <w:tblpPr w:leftFromText="180" w:rightFromText="180" w:vertAnchor="text" w:horzAnchor="margin" w:tblpY="-2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8395"/>
        <w:gridCol w:w="1258"/>
        <w:gridCol w:w="3960"/>
        <w:gridCol w:w="1632"/>
      </w:tblGrid>
      <w:tr w:rsidR="00211CD6" w:rsidRPr="008D234A" w:rsidTr="00F87257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Количество дней отклонения представления ГРБС годовой бюджетной отчетности от установленных сроков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День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№ письма, 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Годовой отчет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 xml:space="preserve">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8D234A">
              <w:rPr>
                <w:color w:val="000000"/>
                <w:sz w:val="20"/>
                <w:szCs w:val="20"/>
                <w:lang w:val="en-US" w:bidi="en-US"/>
              </w:rPr>
              <w:t>N</w:t>
            </w:r>
            <w:r w:rsidRPr="008D234A">
              <w:rPr>
                <w:color w:val="000000"/>
                <w:sz w:val="20"/>
                <w:szCs w:val="20"/>
                <w:lang w:bidi="ru-RU"/>
              </w:rPr>
              <w:t>86н, по состоянию на 1 марта текущего года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 xml:space="preserve">Информация, размещенная в сети Интернет на сайте </w:t>
            </w:r>
            <w:hyperlink r:id="rId11" w:history="1">
              <w:r w:rsidRPr="008D234A">
                <w:rPr>
                  <w:color w:val="000000"/>
                  <w:sz w:val="20"/>
                  <w:szCs w:val="20"/>
                  <w:lang w:val="en-US" w:bidi="en-US"/>
                </w:rPr>
                <w:t>www</w:t>
              </w:r>
              <w:r w:rsidRPr="008D234A">
                <w:rPr>
                  <w:color w:val="000000"/>
                  <w:sz w:val="20"/>
                  <w:szCs w:val="20"/>
                  <w:lang w:bidi="en-US"/>
                </w:rPr>
                <w:t>.</w:t>
              </w:r>
              <w:r w:rsidRPr="008D234A">
                <w:rPr>
                  <w:color w:val="000000"/>
                  <w:sz w:val="20"/>
                  <w:szCs w:val="20"/>
                  <w:lang w:val="en-US" w:bidi="en-US"/>
                </w:rPr>
                <w:t>bus</w:t>
              </w:r>
              <w:r w:rsidRPr="008D234A">
                <w:rPr>
                  <w:color w:val="000000"/>
                  <w:sz w:val="20"/>
                  <w:szCs w:val="20"/>
                  <w:lang w:bidi="en-US"/>
                </w:rPr>
                <w:t>.</w:t>
              </w:r>
              <w:r w:rsidRPr="008D234A">
                <w:rPr>
                  <w:color w:val="000000"/>
                  <w:sz w:val="20"/>
                  <w:szCs w:val="20"/>
                  <w:lang w:val="en-US" w:bidi="en-US"/>
                </w:rPr>
                <w:t>gov</w:t>
              </w:r>
              <w:r w:rsidRPr="008D234A">
                <w:rPr>
                  <w:color w:val="000000"/>
                  <w:sz w:val="20"/>
                  <w:szCs w:val="20"/>
                  <w:lang w:bidi="en-US"/>
                </w:rPr>
                <w:t>.</w:t>
              </w:r>
              <w:r w:rsidRPr="008D234A">
                <w:rPr>
                  <w:color w:val="000000"/>
                  <w:sz w:val="20"/>
                  <w:szCs w:val="20"/>
                  <w:lang w:val="en-US" w:bidi="en-US"/>
                </w:rPr>
                <w:t>ru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Количество внешних контрольных мероприятий, проведенных в отношении ГРБС и подведомственных им учреждений, в ходе которых выявлены нарушения бюджетного законодательства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Количество внешних контрольных мероприятий, проведенных в отношении ГРБС и подведомственных им учреждений в отчетном году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Кол-во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ind w:firstLine="7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Справки проведения проверок подведомственных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rPr>
                <w:sz w:val="20"/>
                <w:szCs w:val="20"/>
              </w:rPr>
            </w:pPr>
          </w:p>
        </w:tc>
      </w:tr>
    </w:tbl>
    <w:p w:rsidR="00211CD6" w:rsidRPr="008D234A" w:rsidRDefault="00211CD6" w:rsidP="00211CD6">
      <w:pPr>
        <w:rPr>
          <w:sz w:val="20"/>
          <w:szCs w:val="20"/>
        </w:rPr>
      </w:pPr>
    </w:p>
    <w:p w:rsidR="00211CD6" w:rsidRPr="008D234A" w:rsidRDefault="00211CD6" w:rsidP="00211CD6">
      <w:pPr>
        <w:pStyle w:val="Bodytext50"/>
        <w:shd w:val="clear" w:color="auto" w:fill="auto"/>
        <w:spacing w:after="0"/>
        <w:ind w:left="9072" w:hanging="1"/>
        <w:jc w:val="both"/>
        <w:rPr>
          <w:rFonts w:ascii="Times New Roman" w:hAnsi="Times New Roman"/>
          <w:sz w:val="20"/>
          <w:szCs w:val="20"/>
        </w:rPr>
      </w:pPr>
      <w:r w:rsidRPr="008D234A">
        <w:rPr>
          <w:rFonts w:ascii="Times New Roman" w:hAnsi="Times New Roman"/>
          <w:sz w:val="20"/>
          <w:szCs w:val="20"/>
        </w:rPr>
        <w:br w:type="page"/>
      </w:r>
      <w:r w:rsidRPr="008D234A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211CD6" w:rsidRPr="008D234A" w:rsidRDefault="00211CD6" w:rsidP="00211CD6">
      <w:pPr>
        <w:pStyle w:val="Bodytext50"/>
        <w:shd w:val="clear" w:color="auto" w:fill="auto"/>
        <w:tabs>
          <w:tab w:val="right" w:pos="14092"/>
          <w:tab w:val="left" w:pos="14404"/>
        </w:tabs>
        <w:spacing w:after="0"/>
        <w:ind w:left="9072" w:hanging="1"/>
        <w:jc w:val="both"/>
        <w:rPr>
          <w:rFonts w:ascii="Times New Roman" w:hAnsi="Times New Roman"/>
          <w:sz w:val="20"/>
          <w:szCs w:val="20"/>
        </w:rPr>
      </w:pPr>
      <w:bookmarkStart w:id="7" w:name="bookmark8"/>
      <w:r w:rsidRPr="008D234A">
        <w:rPr>
          <w:rFonts w:ascii="Times New Roman" w:hAnsi="Times New Roman"/>
          <w:sz w:val="20"/>
          <w:szCs w:val="20"/>
        </w:rPr>
        <w:t>к Методике оценки качества финансового менеджмента главных распорядителей бюджетных средств в Лучевом сельском поселении Лабинского района</w:t>
      </w:r>
    </w:p>
    <w:p w:rsidR="00211CD6" w:rsidRPr="008D234A" w:rsidRDefault="00211CD6" w:rsidP="00211CD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  <w:sz w:val="20"/>
          <w:szCs w:val="20"/>
        </w:rPr>
      </w:pPr>
    </w:p>
    <w:p w:rsidR="00211CD6" w:rsidRPr="008D234A" w:rsidRDefault="00211CD6" w:rsidP="00211CD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  <w:sz w:val="20"/>
          <w:szCs w:val="20"/>
        </w:rPr>
      </w:pPr>
    </w:p>
    <w:p w:rsidR="00211CD6" w:rsidRPr="008D234A" w:rsidRDefault="00211CD6" w:rsidP="00211CD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  <w:sz w:val="20"/>
          <w:szCs w:val="20"/>
        </w:rPr>
      </w:pPr>
    </w:p>
    <w:p w:rsidR="00211CD6" w:rsidRPr="008D234A" w:rsidRDefault="00211CD6" w:rsidP="00211CD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  <w:sz w:val="20"/>
          <w:szCs w:val="20"/>
        </w:rPr>
      </w:pPr>
      <w:r w:rsidRPr="008D234A">
        <w:rPr>
          <w:rFonts w:ascii="Times New Roman" w:hAnsi="Times New Roman"/>
          <w:sz w:val="20"/>
          <w:szCs w:val="20"/>
        </w:rPr>
        <w:t>РЕЗУЛЬТАТЫ</w:t>
      </w:r>
      <w:bookmarkEnd w:id="7"/>
    </w:p>
    <w:p w:rsidR="00211CD6" w:rsidRPr="008D234A" w:rsidRDefault="00211CD6" w:rsidP="00211CD6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/>
          <w:sz w:val="20"/>
          <w:szCs w:val="20"/>
        </w:rPr>
      </w:pPr>
      <w:bookmarkStart w:id="8" w:name="bookmark9"/>
      <w:r w:rsidRPr="008D234A">
        <w:rPr>
          <w:rFonts w:ascii="Times New Roman" w:hAnsi="Times New Roman"/>
          <w:sz w:val="20"/>
          <w:szCs w:val="20"/>
        </w:rPr>
        <w:t>АНАЛИЗА КАЧЕСТВА ФИНАНСОВОГО МЕНЕДЖМЕНТА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№</w:t>
            </w:r>
          </w:p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 xml:space="preserve">Средняя оценка по показателю </w:t>
            </w:r>
            <w:r w:rsidRPr="008D234A">
              <w:rPr>
                <w:b/>
                <w:color w:val="000000"/>
                <w:sz w:val="20"/>
                <w:szCs w:val="20"/>
                <w:lang w:bidi="en-US"/>
              </w:rPr>
              <w:t>(</w:t>
            </w:r>
            <w:r w:rsidRPr="008D234A">
              <w:rPr>
                <w:b/>
                <w:color w:val="000000"/>
                <w:sz w:val="20"/>
                <w:szCs w:val="20"/>
                <w:lang w:val="en-US" w:bidi="en-US"/>
              </w:rPr>
              <w:t>SP</w:t>
            </w:r>
            <w:r w:rsidRPr="008D234A">
              <w:rPr>
                <w:b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186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ГРБС, к которым показа</w:t>
            </w: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softHyphen/>
              <w:t>тель не применим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9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2ptBold"/>
                <w:rFonts w:eastAsia="Calibri"/>
                <w:sz w:val="20"/>
                <w:szCs w:val="20"/>
              </w:rPr>
              <w:t>1. Оценка механизмов планирования расходов бюджета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2ptBold"/>
                <w:rFonts w:eastAsia="Calibri"/>
                <w:sz w:val="20"/>
                <w:szCs w:val="20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3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5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211CD6" w:rsidRPr="008D234A" w:rsidRDefault="00211CD6" w:rsidP="00211CD6">
      <w:pPr>
        <w:framePr w:w="15773" w:wrap="notBeside" w:vAnchor="text" w:hAnchor="text" w:xAlign="center" w:y="1"/>
        <w:rPr>
          <w:sz w:val="20"/>
          <w:szCs w:val="20"/>
        </w:rPr>
      </w:pPr>
    </w:p>
    <w:p w:rsidR="00211CD6" w:rsidRPr="008D234A" w:rsidRDefault="00211CD6" w:rsidP="00211CD6">
      <w:pPr>
        <w:rPr>
          <w:sz w:val="20"/>
          <w:szCs w:val="20"/>
        </w:rPr>
      </w:pPr>
      <w:r w:rsidRPr="008D234A">
        <w:rPr>
          <w:sz w:val="20"/>
          <w:szCs w:val="20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lastRenderedPageBreak/>
              <w:t>№</w:t>
            </w:r>
          </w:p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 xml:space="preserve">Средняя оценка по показателю </w:t>
            </w:r>
            <w:r w:rsidRPr="008D234A">
              <w:rPr>
                <w:b/>
                <w:color w:val="000000"/>
                <w:sz w:val="20"/>
                <w:szCs w:val="20"/>
                <w:lang w:bidi="en-US"/>
              </w:rPr>
              <w:t>(</w:t>
            </w:r>
            <w:r w:rsidRPr="008D234A">
              <w:rPr>
                <w:b/>
                <w:color w:val="000000"/>
                <w:sz w:val="20"/>
                <w:szCs w:val="20"/>
                <w:lang w:val="en-US" w:bidi="en-US"/>
              </w:rPr>
              <w:t>SP</w:t>
            </w:r>
            <w:r w:rsidRPr="008D234A">
              <w:rPr>
                <w:b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186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ГРБС, к которым показа</w:t>
            </w: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softHyphen/>
              <w:t>тель не применим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Изменение дебиторской задолженности ГРБС и подведомственных ему муниципальных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82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2ptBold"/>
                <w:rFonts w:eastAsia="Calibri"/>
                <w:sz w:val="20"/>
                <w:szCs w:val="20"/>
              </w:rPr>
              <w:t>3. Оценка состояния учета и отчетности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8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2ptBold"/>
                <w:rFonts w:eastAsia="Calibri"/>
                <w:sz w:val="20"/>
                <w:szCs w:val="20"/>
              </w:rPr>
              <w:t>4. Оценка финансово-экономической деятельности подведомственных ГРБС учреждений</w:t>
            </w:r>
          </w:p>
        </w:tc>
      </w:tr>
    </w:tbl>
    <w:p w:rsidR="00211CD6" w:rsidRPr="008D234A" w:rsidRDefault="00211CD6" w:rsidP="00211CD6">
      <w:pPr>
        <w:framePr w:w="15773" w:wrap="notBeside" w:vAnchor="text" w:hAnchor="text" w:xAlign="center" w:y="1"/>
        <w:rPr>
          <w:sz w:val="20"/>
          <w:szCs w:val="20"/>
        </w:rPr>
      </w:pPr>
    </w:p>
    <w:p w:rsidR="00211CD6" w:rsidRPr="008D234A" w:rsidRDefault="00211CD6" w:rsidP="00211CD6">
      <w:pPr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№</w:t>
            </w:r>
          </w:p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 xml:space="preserve">Средняя оценка по показателю </w:t>
            </w:r>
            <w:r w:rsidRPr="008D234A">
              <w:rPr>
                <w:b/>
                <w:color w:val="000000"/>
                <w:sz w:val="20"/>
                <w:szCs w:val="20"/>
                <w:lang w:bidi="en-US"/>
              </w:rPr>
              <w:t>(</w:t>
            </w:r>
            <w:r w:rsidRPr="008D234A">
              <w:rPr>
                <w:b/>
                <w:color w:val="000000"/>
                <w:sz w:val="20"/>
                <w:szCs w:val="20"/>
                <w:lang w:val="en-US" w:bidi="en-US"/>
              </w:rPr>
              <w:t>SP</w:t>
            </w:r>
            <w:r w:rsidRPr="008D234A">
              <w:rPr>
                <w:b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186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b/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t>ГРБС, к которым показа</w:t>
            </w:r>
            <w:r w:rsidRPr="008D234A">
              <w:rPr>
                <w:b/>
                <w:color w:val="000000"/>
                <w:sz w:val="20"/>
                <w:szCs w:val="20"/>
                <w:lang w:bidi="ru-RU"/>
              </w:rPr>
              <w:softHyphen/>
              <w:t>тель не применим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6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12" w:history="1">
              <w:r w:rsidRPr="008D234A">
                <w:rPr>
                  <w:color w:val="000000"/>
                  <w:sz w:val="20"/>
                  <w:szCs w:val="20"/>
                  <w:lang w:val="en-US" w:bidi="en-US"/>
                </w:rPr>
                <w:t>www</w:t>
              </w:r>
              <w:r w:rsidRPr="008D234A">
                <w:rPr>
                  <w:color w:val="000000"/>
                  <w:sz w:val="20"/>
                  <w:szCs w:val="20"/>
                  <w:lang w:bidi="en-US"/>
                </w:rPr>
                <w:t>.</w:t>
              </w:r>
              <w:r w:rsidRPr="008D234A">
                <w:rPr>
                  <w:color w:val="000000"/>
                  <w:sz w:val="20"/>
                  <w:szCs w:val="20"/>
                  <w:lang w:val="en-US" w:bidi="en-US"/>
                </w:rPr>
                <w:t>bus</w:t>
              </w:r>
              <w:r w:rsidRPr="008D234A">
                <w:rPr>
                  <w:color w:val="000000"/>
                  <w:sz w:val="20"/>
                  <w:szCs w:val="20"/>
                  <w:lang w:bidi="en-US"/>
                </w:rPr>
                <w:t>.</w:t>
              </w:r>
              <w:r w:rsidRPr="008D234A">
                <w:rPr>
                  <w:color w:val="000000"/>
                  <w:sz w:val="20"/>
                  <w:szCs w:val="20"/>
                  <w:lang w:val="en-US" w:bidi="en-US"/>
                </w:rPr>
                <w:t>gov</w:t>
              </w:r>
              <w:r w:rsidRPr="008D234A">
                <w:rPr>
                  <w:color w:val="000000"/>
                  <w:sz w:val="20"/>
                  <w:szCs w:val="20"/>
                  <w:lang w:bidi="en-US"/>
                </w:rPr>
                <w:t>.</w:t>
              </w:r>
              <w:r w:rsidRPr="008D234A">
                <w:rPr>
                  <w:color w:val="000000"/>
                  <w:sz w:val="20"/>
                  <w:szCs w:val="20"/>
                  <w:lang w:val="en-US" w:bidi="en-US"/>
                </w:rPr>
                <w:t>ru</w:t>
              </w:r>
            </w:hyperlink>
            <w:r w:rsidRPr="008D234A">
              <w:rPr>
                <w:color w:val="000000"/>
                <w:sz w:val="20"/>
                <w:szCs w:val="20"/>
                <w:lang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8D234A">
              <w:rPr>
                <w:color w:val="000000"/>
                <w:sz w:val="20"/>
                <w:szCs w:val="20"/>
                <w:lang w:val="en-US" w:bidi="en-US"/>
              </w:rPr>
              <w:t>N</w:t>
            </w:r>
            <w:r w:rsidRPr="008D234A">
              <w:rPr>
                <w:color w:val="000000"/>
                <w:sz w:val="20"/>
                <w:szCs w:val="20"/>
                <w:lang w:bidi="ru-RU"/>
              </w:rPr>
              <w:t>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86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rStyle w:val="Bodytext212ptBold"/>
                <w:rFonts w:eastAsia="Calibri"/>
                <w:sz w:val="20"/>
                <w:szCs w:val="20"/>
              </w:rPr>
              <w:t>5. Оценка организации финансового контроля</w:t>
            </w:r>
          </w:p>
        </w:tc>
      </w:tr>
      <w:tr w:rsidR="00211CD6" w:rsidRPr="008D234A" w:rsidTr="00F87257">
        <w:trPr>
          <w:trHeight w:val="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7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Р12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ind w:firstLine="74"/>
              <w:rPr>
                <w:color w:val="000000"/>
                <w:sz w:val="20"/>
                <w:szCs w:val="20"/>
                <w:lang w:bidi="ru-RU"/>
              </w:rPr>
            </w:pPr>
            <w:r w:rsidRPr="008D234A">
              <w:rPr>
                <w:color w:val="000000"/>
                <w:sz w:val="20"/>
                <w:szCs w:val="20"/>
                <w:lang w:bidi="ru-RU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15773" w:wrap="notBeside" w:vAnchor="text" w:hAnchor="text" w:xAlign="center" w:y="1"/>
              <w:rPr>
                <w:sz w:val="20"/>
                <w:szCs w:val="20"/>
              </w:rPr>
            </w:pPr>
          </w:p>
        </w:tc>
      </w:tr>
    </w:tbl>
    <w:p w:rsidR="00211CD6" w:rsidRPr="008D234A" w:rsidRDefault="00211CD6" w:rsidP="00211CD6">
      <w:pPr>
        <w:framePr w:w="15773" w:wrap="notBeside" w:vAnchor="text" w:hAnchor="text" w:xAlign="center" w:y="1"/>
        <w:rPr>
          <w:sz w:val="20"/>
          <w:szCs w:val="20"/>
        </w:rPr>
      </w:pPr>
    </w:p>
    <w:p w:rsidR="00211CD6" w:rsidRPr="008D234A" w:rsidRDefault="00211CD6" w:rsidP="00211CD6">
      <w:pPr>
        <w:rPr>
          <w:sz w:val="20"/>
          <w:szCs w:val="20"/>
        </w:rPr>
      </w:pPr>
    </w:p>
    <w:p w:rsidR="00211CD6" w:rsidRPr="008D234A" w:rsidRDefault="00211CD6" w:rsidP="00211CD6">
      <w:pPr>
        <w:sectPr w:rsidR="00211CD6" w:rsidRPr="008D234A" w:rsidSect="008D234A">
          <w:headerReference w:type="default" r:id="rId13"/>
          <w:pgSz w:w="16840" w:h="11900" w:orient="landscape"/>
          <w:pgMar w:top="709" w:right="510" w:bottom="284" w:left="558" w:header="0" w:footer="3" w:gutter="0"/>
          <w:cols w:space="720"/>
          <w:noEndnote/>
          <w:docGrid w:linePitch="360"/>
        </w:sectPr>
      </w:pPr>
    </w:p>
    <w:p w:rsidR="00211CD6" w:rsidRPr="008D234A" w:rsidRDefault="00211CD6" w:rsidP="00211CD6">
      <w:pPr>
        <w:pStyle w:val="Bodytext50"/>
        <w:shd w:val="clear" w:color="auto" w:fill="auto"/>
        <w:spacing w:after="0"/>
        <w:ind w:left="5103" w:firstLine="3"/>
        <w:jc w:val="both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211CD6" w:rsidRPr="008D234A" w:rsidRDefault="00211CD6" w:rsidP="00211CD6">
      <w:pPr>
        <w:pStyle w:val="Bodytext50"/>
        <w:shd w:val="clear" w:color="auto" w:fill="auto"/>
        <w:spacing w:after="0"/>
        <w:ind w:left="5103" w:firstLine="3"/>
        <w:jc w:val="both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к Методике оценки качества финансового менеджмента главных распорядителей бюджетных средств в Лучевом сельском поселении Лабинского района</w:t>
      </w:r>
    </w:p>
    <w:p w:rsidR="00211CD6" w:rsidRPr="008D234A" w:rsidRDefault="00211CD6" w:rsidP="00211CD6">
      <w:pPr>
        <w:pStyle w:val="Bodytext60"/>
        <w:shd w:val="clear" w:color="auto" w:fill="auto"/>
        <w:spacing w:after="0" w:line="240" w:lineRule="exact"/>
        <w:ind w:left="20"/>
        <w:rPr>
          <w:rStyle w:val="Bodytext6SmallCaps"/>
          <w:rFonts w:eastAsia="Calibri"/>
          <w:b/>
          <w:bCs/>
        </w:rPr>
      </w:pPr>
    </w:p>
    <w:p w:rsidR="00211CD6" w:rsidRPr="008D234A" w:rsidRDefault="00211CD6" w:rsidP="00211CD6">
      <w:pPr>
        <w:pStyle w:val="Bodytext60"/>
        <w:shd w:val="clear" w:color="auto" w:fill="auto"/>
        <w:spacing w:after="0" w:line="240" w:lineRule="exact"/>
        <w:ind w:left="20"/>
        <w:rPr>
          <w:rStyle w:val="Bodytext6SmallCaps"/>
          <w:rFonts w:eastAsia="Calibri"/>
          <w:b/>
          <w:bCs/>
        </w:rPr>
      </w:pPr>
    </w:p>
    <w:p w:rsidR="00211CD6" w:rsidRPr="008D234A" w:rsidRDefault="00211CD6" w:rsidP="00211CD6">
      <w:pPr>
        <w:pStyle w:val="Bodytext6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r w:rsidRPr="008D234A">
        <w:rPr>
          <w:rStyle w:val="Bodytext6SmallCaps"/>
          <w:rFonts w:eastAsia="Calibri"/>
          <w:b/>
          <w:bCs/>
        </w:rPr>
        <w:t>СВОДНЫЙ РЕЙТИНГ</w:t>
      </w:r>
    </w:p>
    <w:p w:rsidR="00211CD6" w:rsidRPr="008D234A" w:rsidRDefault="00211CD6" w:rsidP="00211CD6">
      <w:pPr>
        <w:pStyle w:val="Bodytext60"/>
        <w:shd w:val="clear" w:color="auto" w:fill="auto"/>
        <w:spacing w:after="0"/>
        <w:ind w:left="20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ГЛАВНЫХ РАСПОРЯДИТЕЛЕЙ БЮДЖЕТНЫХ СРЕДСТВ</w:t>
      </w:r>
    </w:p>
    <w:p w:rsidR="00211CD6" w:rsidRPr="008D234A" w:rsidRDefault="00211CD6" w:rsidP="00211CD6">
      <w:pPr>
        <w:pStyle w:val="Bodytext60"/>
        <w:shd w:val="clear" w:color="auto" w:fill="auto"/>
        <w:spacing w:after="0"/>
        <w:ind w:left="20"/>
        <w:rPr>
          <w:rFonts w:ascii="Times New Roman" w:hAnsi="Times New Roman"/>
          <w:sz w:val="24"/>
          <w:szCs w:val="24"/>
        </w:rPr>
      </w:pPr>
      <w:r w:rsidRPr="008D234A">
        <w:rPr>
          <w:rFonts w:ascii="Times New Roman" w:hAnsi="Times New Roman"/>
          <w:sz w:val="24"/>
          <w:szCs w:val="24"/>
        </w:rPr>
        <w:t>ПО КАЧЕСТВУ ФИНАНСОВОГО МЕНЕДЖМЕНТА</w:t>
      </w:r>
    </w:p>
    <w:p w:rsidR="00211CD6" w:rsidRPr="008D234A" w:rsidRDefault="00211CD6" w:rsidP="00211CD6">
      <w:pPr>
        <w:pStyle w:val="Bodytext60"/>
        <w:shd w:val="clear" w:color="auto" w:fill="auto"/>
        <w:spacing w:after="0"/>
        <w:ind w:left="20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3106"/>
        <w:gridCol w:w="1891"/>
        <w:gridCol w:w="2160"/>
        <w:gridCol w:w="2078"/>
      </w:tblGrid>
      <w:tr w:rsidR="00211CD6" w:rsidRPr="008D234A" w:rsidTr="00F87257">
        <w:trPr>
          <w:trHeight w:hRule="exact" w:val="140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val="en-US" w:bidi="en-US"/>
              </w:rPr>
              <w:t>N</w:t>
            </w:r>
          </w:p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п/п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 xml:space="preserve">Рейтинговая оценка </w:t>
            </w:r>
            <w:r w:rsidRPr="008D234A">
              <w:rPr>
                <w:b/>
                <w:color w:val="000000"/>
                <w:lang w:val="en-US" w:bidi="en-US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b/>
                <w:color w:val="000000"/>
                <w:lang w:bidi="ru-RU"/>
              </w:rPr>
            </w:pPr>
            <w:r w:rsidRPr="008D234A">
              <w:rPr>
                <w:b/>
                <w:color w:val="000000"/>
                <w:lang w:bidi="ru-RU"/>
              </w:rPr>
              <w:t xml:space="preserve">Максимальная оценка качества финансового менеджмента </w:t>
            </w:r>
            <w:r w:rsidRPr="008D234A">
              <w:rPr>
                <w:b/>
                <w:color w:val="000000"/>
                <w:lang w:bidi="en-US"/>
              </w:rPr>
              <w:t>(</w:t>
            </w:r>
            <w:r w:rsidRPr="008D234A">
              <w:rPr>
                <w:b/>
                <w:color w:val="000000"/>
                <w:lang w:val="en-US" w:bidi="en-US"/>
              </w:rPr>
              <w:t>MAX</w:t>
            </w:r>
            <w:r w:rsidRPr="008D234A">
              <w:rPr>
                <w:b/>
                <w:color w:val="000000"/>
                <w:lang w:bidi="en-US"/>
              </w:rPr>
              <w:t>)</w:t>
            </w:r>
          </w:p>
        </w:tc>
      </w:tr>
      <w:tr w:rsidR="00211CD6" w:rsidRPr="008D234A" w:rsidTr="00F87257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5</w:t>
            </w:r>
          </w:p>
        </w:tc>
      </w:tr>
      <w:tr w:rsidR="00211CD6" w:rsidRPr="008D234A" w:rsidTr="00F87257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</w:tr>
      <w:tr w:rsidR="00211CD6" w:rsidRPr="008D234A" w:rsidTr="00F87257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</w:tr>
      <w:tr w:rsidR="00211CD6" w:rsidRPr="008D234A" w:rsidTr="00F87257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</w:tr>
      <w:tr w:rsidR="00211CD6" w:rsidRPr="008D234A" w:rsidTr="00F87257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</w:tr>
      <w:tr w:rsidR="00211CD6" w:rsidRPr="008D234A" w:rsidTr="00F87257">
        <w:trPr>
          <w:trHeight w:hRule="exact" w:val="56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и</w:t>
            </w:r>
          </w:p>
          <w:p w:rsidR="00211CD6" w:rsidRPr="008D234A" w:rsidRDefault="00211CD6" w:rsidP="00F87257">
            <w:pPr>
              <w:framePr w:w="9922" w:wrap="notBeside" w:vAnchor="text" w:hAnchor="text" w:xAlign="center" w:y="1"/>
              <w:jc w:val="center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т.д.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</w:tr>
      <w:tr w:rsidR="00211CD6" w:rsidRPr="008D234A" w:rsidTr="00F87257">
        <w:trPr>
          <w:trHeight w:hRule="exact" w:val="533"/>
          <w:jc w:val="center"/>
        </w:trPr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 xml:space="preserve">Оценка среднего уровня качества финансового менеджмента ГРБС </w:t>
            </w:r>
            <w:r w:rsidRPr="008D234A">
              <w:rPr>
                <w:color w:val="000000"/>
                <w:lang w:bidi="en-US"/>
              </w:rPr>
              <w:t>(</w:t>
            </w:r>
            <w:r w:rsidRPr="008D234A">
              <w:rPr>
                <w:color w:val="000000"/>
                <w:lang w:val="en-US" w:bidi="en-US"/>
              </w:rPr>
              <w:t>MR</w:t>
            </w:r>
            <w:r w:rsidRPr="008D234A">
              <w:rPr>
                <w:color w:val="000000"/>
                <w:lang w:bidi="en-US"/>
              </w:rPr>
              <w:t>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CD6" w:rsidRPr="008D234A" w:rsidRDefault="00211CD6" w:rsidP="00F87257">
            <w:pPr>
              <w:framePr w:w="9922" w:wrap="notBeside" w:vAnchor="text" w:hAnchor="text" w:xAlign="center" w:y="1"/>
              <w:rPr>
                <w:color w:val="000000"/>
                <w:lang w:bidi="ru-RU"/>
              </w:rPr>
            </w:pPr>
            <w:r w:rsidRPr="008D234A">
              <w:rPr>
                <w:color w:val="000000"/>
                <w:lang w:bidi="ru-RU"/>
              </w:rPr>
              <w:t>X</w:t>
            </w:r>
          </w:p>
        </w:tc>
      </w:tr>
    </w:tbl>
    <w:p w:rsidR="00211CD6" w:rsidRPr="008D234A" w:rsidRDefault="00211CD6" w:rsidP="00211CD6">
      <w:pPr>
        <w:framePr w:w="9922" w:wrap="notBeside" w:vAnchor="text" w:hAnchor="text" w:xAlign="center" w:y="1"/>
      </w:pPr>
    </w:p>
    <w:p w:rsidR="00211CD6" w:rsidRDefault="00211CD6" w:rsidP="00211CD6"/>
    <w:p w:rsidR="008D234A" w:rsidRPr="008D234A" w:rsidRDefault="008D234A" w:rsidP="00211CD6"/>
    <w:p w:rsidR="00211CD6" w:rsidRPr="008D234A" w:rsidRDefault="00211CD6" w:rsidP="00211CD6">
      <w:pPr>
        <w:autoSpaceDE w:val="0"/>
        <w:autoSpaceDN w:val="0"/>
        <w:adjustRightInd w:val="0"/>
        <w:jc w:val="both"/>
      </w:pPr>
      <w:r w:rsidRPr="008D234A">
        <w:t>Исполняющий обязанности</w:t>
      </w:r>
    </w:p>
    <w:p w:rsidR="00211CD6" w:rsidRPr="008D234A" w:rsidRDefault="00211CD6" w:rsidP="00211CD6">
      <w:pPr>
        <w:autoSpaceDE w:val="0"/>
        <w:autoSpaceDN w:val="0"/>
        <w:adjustRightInd w:val="0"/>
        <w:jc w:val="both"/>
      </w:pPr>
      <w:r w:rsidRPr="008D234A">
        <w:t>главы администрации</w:t>
      </w:r>
    </w:p>
    <w:p w:rsidR="00211CD6" w:rsidRPr="008D234A" w:rsidRDefault="00211CD6" w:rsidP="00211CD6">
      <w:pPr>
        <w:autoSpaceDE w:val="0"/>
        <w:autoSpaceDN w:val="0"/>
        <w:adjustRightInd w:val="0"/>
        <w:jc w:val="both"/>
      </w:pPr>
      <w:r w:rsidRPr="008D234A">
        <w:t>Лучевого сельского поселения</w:t>
      </w:r>
    </w:p>
    <w:p w:rsidR="00E35654" w:rsidRPr="008D234A" w:rsidRDefault="00211CD6" w:rsidP="000F4AE3">
      <w:pPr>
        <w:autoSpaceDE w:val="0"/>
        <w:autoSpaceDN w:val="0"/>
        <w:adjustRightInd w:val="0"/>
        <w:jc w:val="both"/>
      </w:pPr>
      <w:r w:rsidRPr="008D234A">
        <w:t xml:space="preserve">Лабинского района                                                                          </w:t>
      </w:r>
      <w:r w:rsidR="00BE5CA4">
        <w:t xml:space="preserve">                   </w:t>
      </w:r>
      <w:r w:rsidRPr="008D234A">
        <w:t xml:space="preserve">  И.И. Яценко</w:t>
      </w:r>
    </w:p>
    <w:sectPr w:rsidR="00E35654" w:rsidRPr="008D234A" w:rsidSect="008D234A">
      <w:headerReference w:type="default" r:id="rId14"/>
      <w:pgSz w:w="11900" w:h="16840"/>
      <w:pgMar w:top="510" w:right="418" w:bottom="556" w:left="134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FD" w:rsidRDefault="009A09FD" w:rsidP="00DD185A">
      <w:r>
        <w:separator/>
      </w:r>
    </w:p>
  </w:endnote>
  <w:endnote w:type="continuationSeparator" w:id="1">
    <w:p w:rsidR="009A09FD" w:rsidRDefault="009A09FD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FD" w:rsidRDefault="009A09FD" w:rsidP="00DD185A">
      <w:r>
        <w:separator/>
      </w:r>
    </w:p>
  </w:footnote>
  <w:footnote w:type="continuationSeparator" w:id="1">
    <w:p w:rsidR="009A09FD" w:rsidRDefault="009A09FD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57" w:rsidRDefault="00F87257">
    <w:pPr>
      <w:rPr>
        <w:sz w:val="2"/>
        <w:szCs w:val="2"/>
      </w:rPr>
    </w:pPr>
    <w:r w:rsidRPr="00DA5CA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margin-left:410.4pt;margin-top:23.1pt;width:7.7pt;height:6.2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2X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" filled="f" stroked="f">
          <v:textbox style="mso-fit-shape-to-text:t" inset="0,0,0,0">
            <w:txbxContent>
              <w:p w:rsidR="00F87257" w:rsidRDefault="00F8725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F87257" w:rsidRDefault="00F87257">
        <w:pPr>
          <w:pStyle w:val="af5"/>
          <w:jc w:val="center"/>
        </w:pPr>
      </w:p>
      <w:p w:rsidR="00F87257" w:rsidRDefault="00F87257">
        <w:pPr>
          <w:pStyle w:val="af5"/>
          <w:jc w:val="center"/>
        </w:pPr>
      </w:p>
    </w:sdtContent>
  </w:sdt>
  <w:p w:rsidR="00F87257" w:rsidRDefault="00F87257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6A3516"/>
    <w:multiLevelType w:val="multilevel"/>
    <w:tmpl w:val="7CD6A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9">
    <w:nsid w:val="39664BC8"/>
    <w:multiLevelType w:val="multilevel"/>
    <w:tmpl w:val="F6B4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10">
    <w:nsid w:val="3A9C260A"/>
    <w:multiLevelType w:val="multilevel"/>
    <w:tmpl w:val="2A3EF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F32B38"/>
    <w:multiLevelType w:val="multilevel"/>
    <w:tmpl w:val="7146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A95BC0"/>
    <w:multiLevelType w:val="multilevel"/>
    <w:tmpl w:val="0692661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873DD"/>
    <w:multiLevelType w:val="hybridMultilevel"/>
    <w:tmpl w:val="691E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41AFE"/>
    <w:multiLevelType w:val="hybridMultilevel"/>
    <w:tmpl w:val="F15A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96EF1"/>
    <w:multiLevelType w:val="multilevel"/>
    <w:tmpl w:val="371E00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0476E4"/>
    <w:multiLevelType w:val="multilevel"/>
    <w:tmpl w:val="1CE4C0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6"/>
  </w:num>
  <w:num w:numId="7">
    <w:abstractNumId w:val="12"/>
  </w:num>
  <w:num w:numId="8">
    <w:abstractNumId w:val="15"/>
  </w:num>
  <w:num w:numId="9">
    <w:abstractNumId w:val="14"/>
  </w:num>
  <w:num w:numId="10">
    <w:abstractNumId w:val="9"/>
  </w:num>
  <w:num w:numId="11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9"/>
  <w:characterSpacingControl w:val="doNotCompress"/>
  <w:hdrShapeDefaults>
    <o:shapedefaults v:ext="edit" spidmax="1331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0A9A"/>
    <w:rsid w:val="00004B1F"/>
    <w:rsid w:val="0000541C"/>
    <w:rsid w:val="00016AAF"/>
    <w:rsid w:val="00016C78"/>
    <w:rsid w:val="00032557"/>
    <w:rsid w:val="00032E2A"/>
    <w:rsid w:val="000340C6"/>
    <w:rsid w:val="000355AB"/>
    <w:rsid w:val="0003656C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4AE3"/>
    <w:rsid w:val="000F6213"/>
    <w:rsid w:val="000F6FE0"/>
    <w:rsid w:val="001040B4"/>
    <w:rsid w:val="00106D53"/>
    <w:rsid w:val="001102F7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1080"/>
    <w:rsid w:val="00174D64"/>
    <w:rsid w:val="00181A6C"/>
    <w:rsid w:val="00181D63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7EF5"/>
    <w:rsid w:val="001F036A"/>
    <w:rsid w:val="001F1D9E"/>
    <w:rsid w:val="001F4787"/>
    <w:rsid w:val="001F720F"/>
    <w:rsid w:val="00201BBF"/>
    <w:rsid w:val="00205BCD"/>
    <w:rsid w:val="0020765A"/>
    <w:rsid w:val="00211CD6"/>
    <w:rsid w:val="002146CC"/>
    <w:rsid w:val="00225FF1"/>
    <w:rsid w:val="002313B3"/>
    <w:rsid w:val="002341CF"/>
    <w:rsid w:val="00247F1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5994"/>
    <w:rsid w:val="002867B6"/>
    <w:rsid w:val="00286DBB"/>
    <w:rsid w:val="00292385"/>
    <w:rsid w:val="002A0EA8"/>
    <w:rsid w:val="002A30BB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3302"/>
    <w:rsid w:val="00383C21"/>
    <w:rsid w:val="00390324"/>
    <w:rsid w:val="00391053"/>
    <w:rsid w:val="00397C36"/>
    <w:rsid w:val="003B3149"/>
    <w:rsid w:val="003B4D6C"/>
    <w:rsid w:val="003C009A"/>
    <w:rsid w:val="003C470C"/>
    <w:rsid w:val="003C63BD"/>
    <w:rsid w:val="003D09AF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538D3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52D2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6230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C6C85"/>
    <w:rsid w:val="005D23FE"/>
    <w:rsid w:val="005E39D6"/>
    <w:rsid w:val="005F049F"/>
    <w:rsid w:val="005F7856"/>
    <w:rsid w:val="005F7B2A"/>
    <w:rsid w:val="0060079D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0CB9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5F08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079A"/>
    <w:rsid w:val="007F1247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570C0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D234A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34A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1B50"/>
    <w:rsid w:val="009A0934"/>
    <w:rsid w:val="009A09FD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0B5"/>
    <w:rsid w:val="009F3CBE"/>
    <w:rsid w:val="009F548E"/>
    <w:rsid w:val="009F75F5"/>
    <w:rsid w:val="00A07050"/>
    <w:rsid w:val="00A222D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470A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BE5CA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5703E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0C78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033A"/>
    <w:rsid w:val="00DA26BE"/>
    <w:rsid w:val="00DA5CA4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5D34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5654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191C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D0DC8"/>
    <w:rsid w:val="00ED20C9"/>
    <w:rsid w:val="00ED20E2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63E9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87257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qFormat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link w:val="aff4"/>
    <w:uiPriority w:val="1"/>
    <w:qFormat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5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5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5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5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5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6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ConsPlusNormal0">
    <w:name w:val="ConsPlusNormal Знак"/>
    <w:link w:val="ConsPlusNormal"/>
    <w:locked/>
    <w:rsid w:val="000365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E35654"/>
  </w:style>
  <w:style w:type="paragraph" w:customStyle="1" w:styleId="s3">
    <w:name w:val="s_3"/>
    <w:basedOn w:val="a"/>
    <w:rsid w:val="00E35654"/>
    <w:pPr>
      <w:spacing w:before="100" w:beforeAutospacing="1" w:after="100" w:afterAutospacing="1"/>
    </w:pPr>
  </w:style>
  <w:style w:type="paragraph" w:customStyle="1" w:styleId="s22">
    <w:name w:val="s_22"/>
    <w:basedOn w:val="a"/>
    <w:rsid w:val="00E35654"/>
    <w:pPr>
      <w:spacing w:before="100" w:beforeAutospacing="1" w:after="100" w:afterAutospacing="1"/>
    </w:pPr>
  </w:style>
  <w:style w:type="paragraph" w:customStyle="1" w:styleId="s15">
    <w:name w:val="s_15"/>
    <w:basedOn w:val="a"/>
    <w:rsid w:val="00E35654"/>
    <w:pPr>
      <w:spacing w:before="100" w:beforeAutospacing="1" w:after="100" w:afterAutospacing="1"/>
    </w:pPr>
  </w:style>
  <w:style w:type="character" w:customStyle="1" w:styleId="s10">
    <w:name w:val="s_10"/>
    <w:basedOn w:val="a1"/>
    <w:rsid w:val="00E35654"/>
  </w:style>
  <w:style w:type="paragraph" w:customStyle="1" w:styleId="s1">
    <w:name w:val="s_1"/>
    <w:basedOn w:val="a"/>
    <w:rsid w:val="00E35654"/>
    <w:pPr>
      <w:spacing w:before="100" w:beforeAutospacing="1" w:after="100" w:afterAutospacing="1"/>
    </w:pPr>
  </w:style>
  <w:style w:type="paragraph" w:customStyle="1" w:styleId="s9">
    <w:name w:val="s_9"/>
    <w:basedOn w:val="a"/>
    <w:rsid w:val="00E35654"/>
    <w:pPr>
      <w:spacing w:before="100" w:beforeAutospacing="1" w:after="100" w:afterAutospacing="1"/>
    </w:pPr>
  </w:style>
  <w:style w:type="character" w:customStyle="1" w:styleId="aff7">
    <w:name w:val="Заголовок Знак"/>
    <w:rsid w:val="00E35654"/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(2)_"/>
    <w:link w:val="27"/>
    <w:rsid w:val="00E356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f">
    <w:name w:val="Заголовок №1_"/>
    <w:link w:val="1f0"/>
    <w:rsid w:val="00E3565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4">
    <w:name w:val="Основной текст (3)_"/>
    <w:rsid w:val="00E35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Основной текст (3)"/>
    <w:basedOn w:val="34"/>
    <w:rsid w:val="00E35654"/>
  </w:style>
  <w:style w:type="character" w:customStyle="1" w:styleId="1f1">
    <w:name w:val="Основной текст1"/>
    <w:rsid w:val="00E3565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f8">
    <w:name w:val="Колонтитул_"/>
    <w:rsid w:val="00E3565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9">
    <w:name w:val="Колонтитул"/>
    <w:basedOn w:val="aff8"/>
    <w:rsid w:val="00E35654"/>
  </w:style>
  <w:style w:type="character" w:customStyle="1" w:styleId="affa">
    <w:name w:val="Основной текст + Курсив"/>
    <w:rsid w:val="00E3565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rsid w:val="00E35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rsid w:val="00E356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35654"/>
    <w:pPr>
      <w:widowControl w:val="0"/>
      <w:shd w:val="clear" w:color="auto" w:fill="FFFFFF"/>
      <w:spacing w:before="420" w:after="60" w:line="0" w:lineRule="atLeast"/>
      <w:jc w:val="both"/>
    </w:pPr>
    <w:rPr>
      <w:b/>
      <w:bCs/>
      <w:sz w:val="27"/>
      <w:szCs w:val="27"/>
      <w:lang w:eastAsia="en-US"/>
    </w:rPr>
  </w:style>
  <w:style w:type="paragraph" w:customStyle="1" w:styleId="1f0">
    <w:name w:val="Заголовок №1"/>
    <w:basedOn w:val="a"/>
    <w:link w:val="1f"/>
    <w:rsid w:val="00E35654"/>
    <w:pPr>
      <w:widowControl w:val="0"/>
      <w:shd w:val="clear" w:color="auto" w:fill="FFFFFF"/>
      <w:spacing w:before="60" w:after="72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28">
    <w:name w:val="Основной текст2"/>
    <w:basedOn w:val="a"/>
    <w:rsid w:val="00E35654"/>
    <w:pPr>
      <w:widowControl w:val="0"/>
      <w:shd w:val="clear" w:color="auto" w:fill="FFFFFF"/>
      <w:spacing w:before="240" w:line="322" w:lineRule="exact"/>
      <w:ind w:hanging="1840"/>
      <w:jc w:val="both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E3565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ff4">
    <w:name w:val="Без интервала Знак"/>
    <w:link w:val="aff3"/>
    <w:uiPriority w:val="1"/>
    <w:rsid w:val="00E35654"/>
    <w:rPr>
      <w:rFonts w:ascii="Calibri" w:eastAsia="Calibri" w:hAnsi="Calibri" w:cs="Times New Roman"/>
    </w:rPr>
  </w:style>
  <w:style w:type="paragraph" w:customStyle="1" w:styleId="1f2">
    <w:name w:val="Без интервала1"/>
    <w:rsid w:val="00E35654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customStyle="1" w:styleId="13pt">
    <w:name w:val="Основной текст + 13 pt"/>
    <w:rsid w:val="00E35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E35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customStyle="1" w:styleId="affb">
    <w:basedOn w:val="a"/>
    <w:next w:val="aa"/>
    <w:uiPriority w:val="99"/>
    <w:rsid w:val="00E3565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normal00">
    <w:name w:val="consplusnormal0"/>
    <w:basedOn w:val="a"/>
    <w:rsid w:val="00E35654"/>
    <w:pPr>
      <w:spacing w:before="100" w:after="100"/>
      <w:ind w:firstLine="120"/>
    </w:pPr>
    <w:rPr>
      <w:rFonts w:ascii="Verdana" w:hAnsi="Verdana"/>
    </w:rPr>
  </w:style>
  <w:style w:type="paragraph" w:styleId="affc">
    <w:name w:val="footnote text"/>
    <w:basedOn w:val="a"/>
    <w:link w:val="affd"/>
    <w:uiPriority w:val="99"/>
    <w:unhideWhenUsed/>
    <w:rsid w:val="00E356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d">
    <w:name w:val="Текст сноски Знак"/>
    <w:basedOn w:val="a1"/>
    <w:link w:val="affc"/>
    <w:uiPriority w:val="99"/>
    <w:rsid w:val="00E35654"/>
    <w:rPr>
      <w:rFonts w:ascii="Arial" w:eastAsia="Times New Roman" w:hAnsi="Arial" w:cs="Times New Roman"/>
      <w:sz w:val="20"/>
      <w:szCs w:val="20"/>
    </w:rPr>
  </w:style>
  <w:style w:type="character" w:styleId="affe">
    <w:name w:val="footnote reference"/>
    <w:unhideWhenUsed/>
    <w:rsid w:val="00E35654"/>
    <w:rPr>
      <w:rFonts w:cs="Times New Roman"/>
      <w:vertAlign w:val="superscript"/>
    </w:rPr>
  </w:style>
  <w:style w:type="character" w:styleId="afff">
    <w:name w:val="annotation reference"/>
    <w:uiPriority w:val="99"/>
    <w:rsid w:val="00E35654"/>
    <w:rPr>
      <w:sz w:val="16"/>
      <w:szCs w:val="16"/>
    </w:rPr>
  </w:style>
  <w:style w:type="paragraph" w:styleId="afff0">
    <w:name w:val="annotation text"/>
    <w:basedOn w:val="a"/>
    <w:link w:val="afff1"/>
    <w:rsid w:val="00E35654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35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rsid w:val="00E35654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35654"/>
    <w:rPr>
      <w:b/>
      <w:bCs/>
    </w:rPr>
  </w:style>
  <w:style w:type="paragraph" w:customStyle="1" w:styleId="afff4">
    <w:name w:val="Знак Знак Знак Знак Знак Знак Знак"/>
    <w:basedOn w:val="a"/>
    <w:rsid w:val="00E3565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Style5">
    <w:name w:val="Style5"/>
    <w:basedOn w:val="a"/>
    <w:uiPriority w:val="99"/>
    <w:rsid w:val="00E35654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E35654"/>
    <w:rPr>
      <w:rFonts w:ascii="Times New Roman" w:hAnsi="Times New Roman" w:cs="Times New Roman" w:hint="default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E35654"/>
  </w:style>
  <w:style w:type="paragraph" w:customStyle="1" w:styleId="ConsPlusCell0">
    <w:name w:val="ConsPlusCell"/>
    <w:uiPriority w:val="99"/>
    <w:rsid w:val="00E356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3565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356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E356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f5">
    <w:name w:val="Revision"/>
    <w:hidden/>
    <w:uiPriority w:val="99"/>
    <w:semiHidden/>
    <w:rsid w:val="00E3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6">
    <w:name w:val="Стиль"/>
    <w:uiPriority w:val="99"/>
    <w:rsid w:val="00E35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Неразрешенное упоминание"/>
    <w:uiPriority w:val="99"/>
    <w:semiHidden/>
    <w:unhideWhenUsed/>
    <w:rsid w:val="00E35654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E35654"/>
    <w:pPr>
      <w:spacing w:before="100" w:beforeAutospacing="1" w:after="100" w:afterAutospacing="1"/>
    </w:pPr>
  </w:style>
  <w:style w:type="character" w:customStyle="1" w:styleId="Bodytext">
    <w:name w:val="Body text_"/>
    <w:link w:val="Bodytext1"/>
    <w:rsid w:val="00E3565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35654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E35654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E35654"/>
    <w:pPr>
      <w:spacing w:before="100" w:beforeAutospacing="1" w:after="100" w:afterAutospacing="1"/>
    </w:pPr>
  </w:style>
  <w:style w:type="paragraph" w:styleId="36">
    <w:name w:val="Body Text 3"/>
    <w:basedOn w:val="a"/>
    <w:link w:val="37"/>
    <w:rsid w:val="00E356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E356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4">
    <w:name w:val="Body text (4)_"/>
    <w:link w:val="Bodytext40"/>
    <w:rsid w:val="00E35654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E35654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4Exact">
    <w:name w:val="Body text (4) Exact"/>
    <w:rsid w:val="00E3565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link w:val="Bodytext30"/>
    <w:rsid w:val="00E35654"/>
    <w:rPr>
      <w:b/>
      <w:bCs/>
      <w:sz w:val="28"/>
      <w:szCs w:val="28"/>
      <w:shd w:val="clear" w:color="auto" w:fill="FFFFFF"/>
    </w:rPr>
  </w:style>
  <w:style w:type="character" w:customStyle="1" w:styleId="Headerorfooter">
    <w:name w:val="Header or footer_"/>
    <w:rsid w:val="00E3565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rsid w:val="00E35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link w:val="Heading10"/>
    <w:rsid w:val="00E35654"/>
    <w:rPr>
      <w:b/>
      <w:bCs/>
      <w:sz w:val="40"/>
      <w:szCs w:val="40"/>
      <w:shd w:val="clear" w:color="auto" w:fill="FFFFFF"/>
    </w:rPr>
  </w:style>
  <w:style w:type="character" w:customStyle="1" w:styleId="Bodytext5">
    <w:name w:val="Body text (5)_"/>
    <w:link w:val="Bodytext50"/>
    <w:rsid w:val="00E35654"/>
    <w:rPr>
      <w:shd w:val="clear" w:color="auto" w:fill="FFFFFF"/>
    </w:rPr>
  </w:style>
  <w:style w:type="character" w:customStyle="1" w:styleId="Heading2">
    <w:name w:val="Heading #2_"/>
    <w:link w:val="Heading20"/>
    <w:rsid w:val="00E35654"/>
    <w:rPr>
      <w:b/>
      <w:bCs/>
      <w:shd w:val="clear" w:color="auto" w:fill="FFFFFF"/>
    </w:rPr>
  </w:style>
  <w:style w:type="character" w:customStyle="1" w:styleId="Bodytext6">
    <w:name w:val="Body text (6)_"/>
    <w:link w:val="Bodytext60"/>
    <w:rsid w:val="00E35654"/>
    <w:rPr>
      <w:b/>
      <w:bCs/>
      <w:shd w:val="clear" w:color="auto" w:fill="FFFFFF"/>
    </w:rPr>
  </w:style>
  <w:style w:type="character" w:customStyle="1" w:styleId="Bodytext2">
    <w:name w:val="Body text (2)_"/>
    <w:rsid w:val="00E3565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E35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pt">
    <w:name w:val="Body text (2) + 8 pt"/>
    <w:rsid w:val="00E35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0pt">
    <w:name w:val="Body text (2) + 10 pt"/>
    <w:rsid w:val="00E356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">
    <w:name w:val="Body text (2) + 9.5 pt;Bold"/>
    <w:rsid w:val="00E35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rsid w:val="00E3565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Bold">
    <w:name w:val="Body text (2) + 12 pt;Bold"/>
    <w:rsid w:val="00E35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mallCaps">
    <w:name w:val="Body text (6) + Small Caps"/>
    <w:rsid w:val="00E3565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35654"/>
    <w:pPr>
      <w:widowControl w:val="0"/>
      <w:shd w:val="clear" w:color="auto" w:fill="FFFFFF"/>
      <w:spacing w:after="60" w:line="322" w:lineRule="exact"/>
      <w:ind w:firstLine="13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E35654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Bodytext50">
    <w:name w:val="Body text (5)"/>
    <w:basedOn w:val="a"/>
    <w:link w:val="Bodytext5"/>
    <w:rsid w:val="00E35654"/>
    <w:pPr>
      <w:widowControl w:val="0"/>
      <w:shd w:val="clear" w:color="auto" w:fill="FFFFFF"/>
      <w:spacing w:after="300" w:line="230" w:lineRule="exact"/>
      <w:ind w:hanging="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E35654"/>
    <w:pPr>
      <w:widowControl w:val="0"/>
      <w:shd w:val="clear" w:color="auto" w:fill="FFFFFF"/>
      <w:spacing w:before="300" w:line="274" w:lineRule="exact"/>
      <w:ind w:hanging="1559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E35654"/>
    <w:pPr>
      <w:widowControl w:val="0"/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1">
    <w:name w:val="Основной текст (7)"/>
    <w:rsid w:val="00E35654"/>
    <w:rPr>
      <w:sz w:val="26"/>
      <w:szCs w:val="26"/>
      <w:lang w:bidi="ar-SA"/>
    </w:rPr>
  </w:style>
  <w:style w:type="paragraph" w:customStyle="1" w:styleId="Default">
    <w:name w:val="Default"/>
    <w:rsid w:val="00E35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01EB-E17A-4EE2-8921-4A25F7F9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5273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2022-06-01T06:39:00Z</dcterms:created>
  <dcterms:modified xsi:type="dcterms:W3CDTF">2023-01-23T08:07:00Z</dcterms:modified>
</cp:coreProperties>
</file>