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0" w:rsidRPr="003A0755" w:rsidRDefault="00873790" w:rsidP="00873790">
      <w:pPr>
        <w:jc w:val="center"/>
      </w:pPr>
      <w:r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90" w:rsidRPr="00487CD9" w:rsidRDefault="00487CD9" w:rsidP="00487CD9">
      <w:pPr>
        <w:pStyle w:val="a3"/>
        <w:jc w:val="right"/>
        <w:rPr>
          <w:b w:val="0"/>
        </w:rPr>
      </w:pPr>
      <w:r w:rsidRPr="00487CD9">
        <w:rPr>
          <w:b w:val="0"/>
        </w:rPr>
        <w:t>проект</w:t>
      </w:r>
    </w:p>
    <w:p w:rsidR="00487CD9" w:rsidRPr="00385296" w:rsidRDefault="00487CD9" w:rsidP="00487CD9">
      <w:pPr>
        <w:jc w:val="center"/>
        <w:rPr>
          <w:b/>
          <w:bCs/>
          <w:szCs w:val="28"/>
        </w:rPr>
      </w:pPr>
      <w:r w:rsidRPr="00385296">
        <w:rPr>
          <w:b/>
          <w:bCs/>
          <w:szCs w:val="28"/>
        </w:rPr>
        <w:t>АДМИНИСТРАЦИЯ ЛУЧЕВОГО СЕЛЬСКОГО</w:t>
      </w:r>
    </w:p>
    <w:p w:rsidR="00487CD9" w:rsidRPr="00385296" w:rsidRDefault="00487CD9" w:rsidP="00487CD9">
      <w:pPr>
        <w:jc w:val="center"/>
        <w:rPr>
          <w:b/>
          <w:bCs/>
          <w:szCs w:val="28"/>
        </w:rPr>
      </w:pPr>
      <w:r w:rsidRPr="00385296">
        <w:rPr>
          <w:b/>
          <w:bCs/>
          <w:szCs w:val="28"/>
        </w:rPr>
        <w:t>ПОСЕЛЕНИЯ ЛАБИНСКОГО РАЙОНА</w:t>
      </w:r>
    </w:p>
    <w:p w:rsidR="00487CD9" w:rsidRPr="00E346C9" w:rsidRDefault="00487CD9" w:rsidP="00487CD9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873790" w:rsidRPr="003A0755" w:rsidRDefault="00873790" w:rsidP="00873790">
      <w:pPr>
        <w:pStyle w:val="a3"/>
        <w:rPr>
          <w:b w:val="0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 xml:space="preserve">от </w:t>
      </w:r>
      <w:r w:rsidRPr="00830F77">
        <w:rPr>
          <w:szCs w:val="28"/>
        </w:rPr>
        <w:tab/>
      </w:r>
      <w:r w:rsidRPr="00830F77">
        <w:rPr>
          <w:szCs w:val="28"/>
        </w:rPr>
        <w:tab/>
        <w:t xml:space="preserve">              </w:t>
      </w:r>
      <w:r w:rsidR="004A0654">
        <w:rPr>
          <w:szCs w:val="28"/>
        </w:rPr>
        <w:t xml:space="preserve">        </w:t>
      </w:r>
      <w:r w:rsidRPr="00830F77">
        <w:rPr>
          <w:szCs w:val="28"/>
        </w:rPr>
        <w:t xml:space="preserve">   </w:t>
      </w:r>
      <w:r w:rsidR="00F81655">
        <w:rPr>
          <w:szCs w:val="28"/>
        </w:rPr>
        <w:t xml:space="preserve">                 </w:t>
      </w:r>
      <w:r w:rsidRPr="00830F77">
        <w:rPr>
          <w:szCs w:val="28"/>
        </w:rPr>
        <w:t xml:space="preserve">                                      № </w:t>
      </w:r>
    </w:p>
    <w:p w:rsidR="00873790" w:rsidRPr="00830F77" w:rsidRDefault="00873790" w:rsidP="00873790">
      <w:pPr>
        <w:jc w:val="center"/>
        <w:rPr>
          <w:szCs w:val="28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>посёлок Луч</w:t>
      </w:r>
    </w:p>
    <w:p w:rsidR="00873790" w:rsidRPr="00830F77" w:rsidRDefault="00873790" w:rsidP="00873790">
      <w:pPr>
        <w:jc w:val="center"/>
        <w:rPr>
          <w:b/>
          <w:spacing w:val="-5"/>
          <w:szCs w:val="28"/>
        </w:rPr>
      </w:pPr>
    </w:p>
    <w:p w:rsidR="000B1034" w:rsidRPr="00157D83" w:rsidRDefault="00122AF4" w:rsidP="000B1034">
      <w:pPr>
        <w:suppressAutoHyphens/>
        <w:jc w:val="center"/>
        <w:rPr>
          <w:b/>
          <w:szCs w:val="28"/>
        </w:rPr>
      </w:pPr>
      <w:r w:rsidRPr="0043327C">
        <w:rPr>
          <w:b/>
          <w:bCs/>
          <w:szCs w:val="28"/>
        </w:rPr>
        <w:t>О</w:t>
      </w:r>
      <w:r w:rsidR="000B1034">
        <w:rPr>
          <w:b/>
          <w:bCs/>
          <w:szCs w:val="28"/>
        </w:rPr>
        <w:t xml:space="preserve"> внесении изменений в </w:t>
      </w:r>
      <w:r w:rsidR="00487CD9">
        <w:rPr>
          <w:b/>
          <w:bCs/>
          <w:szCs w:val="28"/>
        </w:rPr>
        <w:t>постановление</w:t>
      </w:r>
      <w:r w:rsidR="000B1034" w:rsidRPr="000B1034">
        <w:rPr>
          <w:b/>
          <w:szCs w:val="28"/>
        </w:rPr>
        <w:t xml:space="preserve"> </w:t>
      </w:r>
      <w:r w:rsidR="000B1034">
        <w:rPr>
          <w:b/>
          <w:szCs w:val="28"/>
        </w:rPr>
        <w:t>от 28 августа 2017 года № 1</w:t>
      </w:r>
      <w:r w:rsidR="00487CD9">
        <w:rPr>
          <w:b/>
          <w:szCs w:val="28"/>
        </w:rPr>
        <w:t>02</w:t>
      </w:r>
      <w:r w:rsidR="000B1034">
        <w:rPr>
          <w:b/>
          <w:szCs w:val="28"/>
        </w:rPr>
        <w:t xml:space="preserve"> </w:t>
      </w:r>
      <w:r w:rsidR="00487CD9">
        <w:rPr>
          <w:b/>
          <w:szCs w:val="28"/>
        </w:rPr>
        <w:t>"</w:t>
      </w:r>
      <w:r w:rsidR="00487CD9" w:rsidRPr="00DF4284">
        <w:rPr>
          <w:b/>
          <w:szCs w:val="28"/>
        </w:rPr>
        <w:t>О Порядке определения размера арендной платы за земельные участки, находящиеся в муниципальной собственности Лучевого сельского поселения Лабинского района, предоставленные в аренду без торгов</w:t>
      </w:r>
      <w:r w:rsidR="00487CD9">
        <w:rPr>
          <w:b/>
          <w:szCs w:val="28"/>
        </w:rPr>
        <w:t>"</w:t>
      </w:r>
    </w:p>
    <w:p w:rsidR="00122AF4" w:rsidRPr="0043327C" w:rsidRDefault="000B1034" w:rsidP="00122AF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22AF4" w:rsidRDefault="00122AF4" w:rsidP="00873790">
      <w:pPr>
        <w:jc w:val="center"/>
        <w:rPr>
          <w:b/>
          <w:spacing w:val="-5"/>
          <w:szCs w:val="28"/>
        </w:rPr>
      </w:pPr>
    </w:p>
    <w:p w:rsidR="00575135" w:rsidRPr="0043327C" w:rsidRDefault="00487CD9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F4284">
        <w:rPr>
          <w:szCs w:val="28"/>
        </w:rPr>
        <w:t xml:space="preserve">В соответствии с </w:t>
      </w:r>
      <w:hyperlink r:id="rId9" w:history="1">
        <w:r w:rsidRPr="00DF4284">
          <w:rPr>
            <w:szCs w:val="28"/>
            <w:bdr w:val="none" w:sz="0" w:space="0" w:color="auto" w:frame="1"/>
          </w:rPr>
          <w:t>Земельным кодексом</w:t>
        </w:r>
      </w:hyperlink>
      <w:r w:rsidRPr="00DF4284">
        <w:rPr>
          <w:szCs w:val="28"/>
        </w:rPr>
        <w:t xml:space="preserve"> Российской Федерации, </w:t>
      </w:r>
      <w:hyperlink r:id="rId10" w:history="1">
        <w:r w:rsidRPr="00DF4284">
          <w:rPr>
            <w:szCs w:val="28"/>
            <w:bdr w:val="none" w:sz="0" w:space="0" w:color="auto" w:frame="1"/>
          </w:rPr>
          <w:t>Законом</w:t>
        </w:r>
      </w:hyperlink>
      <w:r w:rsidRPr="00DF4284">
        <w:rPr>
          <w:szCs w:val="28"/>
        </w:rPr>
        <w:t xml:space="preserve"> Краснодарского края от 5 ноября 2002 года № 532-КЗ «Об основах регулирования земельных отношений в Краснодарском крае», </w:t>
      </w:r>
      <w:hyperlink r:id="rId11" w:history="1">
        <w:r w:rsidRPr="00DF4284">
          <w:rPr>
            <w:szCs w:val="28"/>
            <w:bdr w:val="none" w:sz="0" w:space="0" w:color="auto" w:frame="1"/>
          </w:rPr>
          <w:t>постановлением</w:t>
        </w:r>
      </w:hyperlink>
      <w:r w:rsidRPr="00DF4284">
        <w:rPr>
          <w:szCs w:val="28"/>
        </w:rPr>
        <w:t xml:space="preserve">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8952B1">
        <w:rPr>
          <w:rFonts w:eastAsia="Calibri"/>
          <w:szCs w:val="28"/>
        </w:rPr>
        <w:t>и в</w:t>
      </w:r>
      <w:r w:rsidR="00575135" w:rsidRPr="0043327C">
        <w:rPr>
          <w:szCs w:val="28"/>
        </w:rPr>
        <w:t xml:space="preserve"> </w:t>
      </w:r>
      <w:r w:rsidR="00575135">
        <w:rPr>
          <w:szCs w:val="28"/>
        </w:rPr>
        <w:t>связи с приведением</w:t>
      </w:r>
      <w:r w:rsidR="0075404A" w:rsidRPr="0075404A">
        <w:rPr>
          <w:bCs/>
          <w:szCs w:val="28"/>
        </w:rPr>
        <w:t xml:space="preserve"> </w:t>
      </w:r>
      <w:r w:rsidR="0075404A">
        <w:rPr>
          <w:bCs/>
          <w:szCs w:val="28"/>
        </w:rPr>
        <w:t>муниципальных нормативных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правовых а</w:t>
      </w:r>
      <w:r w:rsidR="00575135">
        <w:rPr>
          <w:szCs w:val="28"/>
        </w:rPr>
        <w:t>ктов Лучевого</w:t>
      </w:r>
      <w:r w:rsidR="00575135" w:rsidRPr="0043327C">
        <w:rPr>
          <w:szCs w:val="28"/>
        </w:rPr>
        <w:t xml:space="preserve"> сельского поселения Лабинского района в соответствие с действующим законода</w:t>
      </w:r>
      <w:r w:rsidR="00575135">
        <w:rPr>
          <w:szCs w:val="28"/>
        </w:rPr>
        <w:t>тельством</w:t>
      </w:r>
      <w:r w:rsidR="00575135" w:rsidRPr="0043327C">
        <w:rPr>
          <w:szCs w:val="28"/>
        </w:rPr>
        <w:t xml:space="preserve"> Российской Федерации</w:t>
      </w:r>
      <w:r>
        <w:rPr>
          <w:szCs w:val="28"/>
        </w:rPr>
        <w:t>, п о с т а н о в л я ю</w:t>
      </w:r>
      <w:r w:rsidR="00575135" w:rsidRPr="0043327C">
        <w:rPr>
          <w:szCs w:val="28"/>
        </w:rPr>
        <w:t>:</w:t>
      </w:r>
    </w:p>
    <w:p w:rsidR="00122AF4" w:rsidRPr="00487CD9" w:rsidRDefault="00575135" w:rsidP="00122AF4">
      <w:pPr>
        <w:ind w:firstLine="567"/>
        <w:jc w:val="both"/>
        <w:rPr>
          <w:szCs w:val="28"/>
        </w:rPr>
      </w:pPr>
      <w:r w:rsidRPr="0043327C">
        <w:rPr>
          <w:szCs w:val="28"/>
        </w:rPr>
        <w:t xml:space="preserve">1. </w:t>
      </w:r>
      <w:r w:rsidR="00306BAE">
        <w:rPr>
          <w:szCs w:val="28"/>
        </w:rPr>
        <w:t>Внести</w:t>
      </w:r>
      <w:r w:rsidR="000B1034">
        <w:rPr>
          <w:szCs w:val="28"/>
        </w:rPr>
        <w:t xml:space="preserve"> изменения в </w:t>
      </w:r>
      <w:r w:rsidR="00487CD9">
        <w:rPr>
          <w:szCs w:val="28"/>
        </w:rPr>
        <w:t>постановление</w:t>
      </w:r>
      <w:r w:rsidR="000B1034" w:rsidRPr="000B1034">
        <w:rPr>
          <w:szCs w:val="28"/>
        </w:rPr>
        <w:t xml:space="preserve"> от 28 августа 2017 года № </w:t>
      </w:r>
      <w:r w:rsidR="00487CD9">
        <w:rPr>
          <w:szCs w:val="28"/>
        </w:rPr>
        <w:t>102</w:t>
      </w:r>
      <w:r w:rsidR="000B1034" w:rsidRPr="000B1034">
        <w:rPr>
          <w:szCs w:val="28"/>
        </w:rPr>
        <w:t xml:space="preserve"> </w:t>
      </w:r>
      <w:r w:rsidR="000B1034" w:rsidRPr="00487CD9">
        <w:rPr>
          <w:szCs w:val="28"/>
        </w:rPr>
        <w:t>"</w:t>
      </w:r>
      <w:r w:rsidR="00487CD9" w:rsidRPr="00487CD9">
        <w:rPr>
          <w:szCs w:val="28"/>
        </w:rPr>
        <w:t xml:space="preserve">О Порядке определения размера арендной платы за земельные участки, находящиеся в муниципальной собственности Лучевого сельского поселения Лабинского района, предоставленные в аренду без торгов </w:t>
      </w:r>
      <w:r w:rsidR="000B1034" w:rsidRPr="00487CD9">
        <w:rPr>
          <w:szCs w:val="28"/>
        </w:rPr>
        <w:t>":</w:t>
      </w:r>
    </w:p>
    <w:p w:rsidR="000B1034" w:rsidRDefault="00306BAE" w:rsidP="00122AF4">
      <w:p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487CD9">
        <w:rPr>
          <w:szCs w:val="28"/>
        </w:rPr>
        <w:t>Исключить под</w:t>
      </w:r>
      <w:r w:rsidR="00F81655">
        <w:rPr>
          <w:szCs w:val="28"/>
        </w:rPr>
        <w:t xml:space="preserve">пункт </w:t>
      </w:r>
      <w:r w:rsidR="00487CD9">
        <w:rPr>
          <w:szCs w:val="28"/>
        </w:rPr>
        <w:t>3.1.6. пункта 3 Порядка</w:t>
      </w:r>
      <w:r w:rsidR="000B1034">
        <w:rPr>
          <w:szCs w:val="28"/>
        </w:rPr>
        <w:t>;</w:t>
      </w:r>
    </w:p>
    <w:p w:rsidR="00F12FB5" w:rsidRDefault="00306BAE" w:rsidP="00F12FB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</w:t>
      </w:r>
      <w:r w:rsidR="00487CD9">
        <w:rPr>
          <w:rFonts w:ascii="Times New Roman" w:hAnsi="Times New Roman" w:cs="Times New Roman"/>
          <w:sz w:val="28"/>
          <w:szCs w:val="28"/>
        </w:rPr>
        <w:t>3.6.2</w:t>
      </w:r>
      <w:r w:rsidR="008572FB" w:rsidRPr="00157D83">
        <w:rPr>
          <w:rFonts w:ascii="Times New Roman" w:hAnsi="Times New Roman" w:cs="Times New Roman"/>
          <w:sz w:val="28"/>
          <w:szCs w:val="28"/>
        </w:rPr>
        <w:t>.</w:t>
      </w:r>
      <w:r w:rsidR="00487CD9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E72692">
        <w:rPr>
          <w:rFonts w:ascii="Times New Roman" w:hAnsi="Times New Roman" w:cs="Times New Roman"/>
          <w:sz w:val="28"/>
          <w:szCs w:val="28"/>
        </w:rPr>
        <w:t>.6</w:t>
      </w:r>
      <w:r w:rsidR="00487CD9">
        <w:rPr>
          <w:rFonts w:ascii="Times New Roman" w:hAnsi="Times New Roman" w:cs="Times New Roman"/>
          <w:sz w:val="28"/>
          <w:szCs w:val="28"/>
        </w:rPr>
        <w:t xml:space="preserve"> Порядка дополнить словами: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D9" w:rsidRPr="00F12FB5" w:rsidRDefault="00487CD9" w:rsidP="00F12FB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FB5">
        <w:rPr>
          <w:szCs w:val="28"/>
        </w:rPr>
        <w:t>"</w:t>
      </w:r>
      <w:r w:rsidRPr="00F12FB5">
        <w:rPr>
          <w:rFonts w:ascii="Times New Roman" w:hAnsi="Times New Roman" w:cs="Times New Roman"/>
          <w:sz w:val="28"/>
          <w:szCs w:val="28"/>
        </w:rPr>
        <w:t>Согласно части 3 статьи 1.1</w:t>
      </w:r>
      <w:r w:rsidRPr="00F12FB5">
        <w:rPr>
          <w:rFonts w:ascii="Times New Roman" w:hAnsi="Times New Roman" w:cs="Times New Roman"/>
        </w:rPr>
        <w:t xml:space="preserve"> </w:t>
      </w:r>
      <w:r w:rsidRPr="00F12FB5">
        <w:rPr>
          <w:rFonts w:ascii="Times New Roman" w:hAnsi="Times New Roman" w:cs="Times New Roman"/>
          <w:sz w:val="28"/>
          <w:szCs w:val="28"/>
        </w:rPr>
        <w:t>Закона Краснодарского края от 31.12.2003 N 656-КЗ "Об особо охраняемых природных территориях Краснодарского края" к особо охраняемым природным территориям местного значения могут быть отнесены природные достопримечательности и природные рекреационные зоны.</w:t>
      </w:r>
      <w:r w:rsidRPr="00F12FB5">
        <w:rPr>
          <w:szCs w:val="28"/>
        </w:rPr>
        <w:t>"</w:t>
      </w:r>
    </w:p>
    <w:p w:rsidR="00487CD9" w:rsidRDefault="00F12FB5" w:rsidP="008572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DD6613" w:rsidRPr="00FA33C8" w:rsidRDefault="00F81655" w:rsidP="00FA33C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</w:t>
      </w:r>
      <w:r w:rsidR="00122AF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бнародовать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азместить на официальном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Лучевого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</w:t>
      </w:r>
      <w:r w:rsidR="00E726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726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luchevoesp</w:t>
      </w:r>
      <w:r w:rsidR="00E72692" w:rsidRPr="00E726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E7269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ru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D6613" w:rsidRPr="00D0040A" w:rsidRDefault="00920E28" w:rsidP="00122AF4">
      <w:pPr>
        <w:jc w:val="both"/>
        <w:rPr>
          <w:rFonts w:eastAsia="Arial"/>
          <w:color w:val="000000"/>
          <w:szCs w:val="28"/>
          <w:lang w:eastAsia="ar-SA"/>
        </w:rPr>
      </w:pPr>
      <w:r>
        <w:rPr>
          <w:color w:val="000000"/>
          <w:szCs w:val="28"/>
          <w:bdr w:val="none" w:sz="0" w:space="0" w:color="auto" w:frame="1"/>
        </w:rPr>
        <w:t xml:space="preserve">       3.</w:t>
      </w:r>
      <w:r w:rsidR="00122AF4">
        <w:rPr>
          <w:rFonts w:eastAsia="Arial"/>
          <w:color w:val="000000"/>
          <w:szCs w:val="28"/>
          <w:lang w:eastAsia="ar-SA"/>
        </w:rPr>
        <w:t xml:space="preserve"> </w:t>
      </w:r>
      <w:r w:rsidR="00122AF4" w:rsidRPr="00830F77">
        <w:rPr>
          <w:szCs w:val="28"/>
        </w:rPr>
        <w:t xml:space="preserve">Решение  вступает   в </w:t>
      </w:r>
      <w:r w:rsidR="004A0654">
        <w:rPr>
          <w:szCs w:val="28"/>
        </w:rPr>
        <w:t xml:space="preserve"> силу  со дня</w:t>
      </w:r>
      <w:r w:rsidR="00122AF4" w:rsidRPr="00830F77">
        <w:rPr>
          <w:szCs w:val="28"/>
        </w:rPr>
        <w:t xml:space="preserve"> обнародования</w:t>
      </w:r>
      <w:r w:rsidR="00122AF4">
        <w:rPr>
          <w:szCs w:val="28"/>
        </w:rPr>
        <w:t xml:space="preserve">. </w:t>
      </w:r>
      <w:r w:rsidR="00122AF4" w:rsidRPr="00830F77">
        <w:rPr>
          <w:szCs w:val="28"/>
        </w:rPr>
        <w:t xml:space="preserve"> </w:t>
      </w: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B139C7" w:rsidRPr="00D0040A" w:rsidRDefault="00B139C7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>Глава Лучевого сельского поселения</w:t>
      </w:r>
    </w:p>
    <w:p w:rsidR="00B30AC7" w:rsidRPr="00D0040A" w:rsidRDefault="00B139C7" w:rsidP="00122AF4">
      <w:pPr>
        <w:suppressAutoHyphens/>
        <w:jc w:val="both"/>
        <w:rPr>
          <w:szCs w:val="28"/>
        </w:rPr>
      </w:pPr>
      <w:r w:rsidRPr="00D0040A">
        <w:rPr>
          <w:rFonts w:eastAsia="Arial"/>
          <w:color w:val="000000"/>
          <w:szCs w:val="28"/>
          <w:lang w:eastAsia="ar-SA"/>
        </w:rPr>
        <w:t>Лабинского района</w:t>
      </w:r>
      <w:r w:rsidR="00D0040A" w:rsidRPr="00D0040A">
        <w:rPr>
          <w:rFonts w:eastAsia="Arial"/>
          <w:color w:val="000000"/>
          <w:szCs w:val="28"/>
          <w:lang w:eastAsia="ar-SA"/>
        </w:rPr>
        <w:t xml:space="preserve"> </w:t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FA33C8">
        <w:rPr>
          <w:rFonts w:eastAsia="Arial"/>
          <w:color w:val="000000"/>
          <w:szCs w:val="28"/>
          <w:lang w:eastAsia="ar-SA"/>
        </w:rPr>
        <w:t xml:space="preserve">    </w:t>
      </w:r>
      <w:r w:rsidR="00122AF4">
        <w:rPr>
          <w:rFonts w:eastAsia="Arial"/>
          <w:color w:val="000000"/>
          <w:szCs w:val="28"/>
          <w:lang w:eastAsia="ar-SA"/>
        </w:rPr>
        <w:t xml:space="preserve">             </w:t>
      </w:r>
      <w:r w:rsidR="00D0040A" w:rsidRPr="00D0040A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D0040A" w:rsidSect="0010578F">
      <w:pgSz w:w="11906" w:h="16838" w:code="9"/>
      <w:pgMar w:top="568" w:right="707" w:bottom="1135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0D" w:rsidRDefault="0050240D" w:rsidP="00A35BC0">
      <w:r>
        <w:separator/>
      </w:r>
    </w:p>
  </w:endnote>
  <w:endnote w:type="continuationSeparator" w:id="1">
    <w:p w:rsidR="0050240D" w:rsidRDefault="0050240D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0D" w:rsidRDefault="0050240D" w:rsidP="00A35BC0">
      <w:r>
        <w:separator/>
      </w:r>
    </w:p>
  </w:footnote>
  <w:footnote w:type="continuationSeparator" w:id="1">
    <w:p w:rsidR="0050240D" w:rsidRDefault="0050240D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6066"/>
    <w:rsid w:val="000B1034"/>
    <w:rsid w:val="000B104C"/>
    <w:rsid w:val="000B4547"/>
    <w:rsid w:val="000C4059"/>
    <w:rsid w:val="000C6D2D"/>
    <w:rsid w:val="000F6C95"/>
    <w:rsid w:val="00104613"/>
    <w:rsid w:val="0010578F"/>
    <w:rsid w:val="00105DDA"/>
    <w:rsid w:val="001110E3"/>
    <w:rsid w:val="00120957"/>
    <w:rsid w:val="00122AF4"/>
    <w:rsid w:val="00124BAB"/>
    <w:rsid w:val="00127C5D"/>
    <w:rsid w:val="00131EA7"/>
    <w:rsid w:val="00136D1D"/>
    <w:rsid w:val="00146CA8"/>
    <w:rsid w:val="00156FB7"/>
    <w:rsid w:val="00163C16"/>
    <w:rsid w:val="00173516"/>
    <w:rsid w:val="00173C60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D3AAD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06BAE"/>
    <w:rsid w:val="00311FF1"/>
    <w:rsid w:val="00312BC6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84869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32D45"/>
    <w:rsid w:val="00441C11"/>
    <w:rsid w:val="00454217"/>
    <w:rsid w:val="00463301"/>
    <w:rsid w:val="00467760"/>
    <w:rsid w:val="0047031B"/>
    <w:rsid w:val="00475097"/>
    <w:rsid w:val="0047786B"/>
    <w:rsid w:val="00483F2D"/>
    <w:rsid w:val="00487CD9"/>
    <w:rsid w:val="00490952"/>
    <w:rsid w:val="00491037"/>
    <w:rsid w:val="00495510"/>
    <w:rsid w:val="004A0654"/>
    <w:rsid w:val="004A1EC4"/>
    <w:rsid w:val="004A2D84"/>
    <w:rsid w:val="004B73E0"/>
    <w:rsid w:val="004C3F15"/>
    <w:rsid w:val="004E3B76"/>
    <w:rsid w:val="004E4BE4"/>
    <w:rsid w:val="004E4DB6"/>
    <w:rsid w:val="0050240D"/>
    <w:rsid w:val="00507AAA"/>
    <w:rsid w:val="005112B9"/>
    <w:rsid w:val="00530F75"/>
    <w:rsid w:val="0054016A"/>
    <w:rsid w:val="00541526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E3767"/>
    <w:rsid w:val="005E41B4"/>
    <w:rsid w:val="005F3140"/>
    <w:rsid w:val="0060062A"/>
    <w:rsid w:val="00603D85"/>
    <w:rsid w:val="00605FD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B2B1F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6272"/>
    <w:rsid w:val="00847B2B"/>
    <w:rsid w:val="008572FB"/>
    <w:rsid w:val="0086195A"/>
    <w:rsid w:val="00864D46"/>
    <w:rsid w:val="00865407"/>
    <w:rsid w:val="008663A9"/>
    <w:rsid w:val="00867140"/>
    <w:rsid w:val="00870EF9"/>
    <w:rsid w:val="00873790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14C6F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CF7581"/>
    <w:rsid w:val="00D0040A"/>
    <w:rsid w:val="00D11E8A"/>
    <w:rsid w:val="00D13B00"/>
    <w:rsid w:val="00D2045B"/>
    <w:rsid w:val="00D243F5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2692"/>
    <w:rsid w:val="00E7724A"/>
    <w:rsid w:val="00E81824"/>
    <w:rsid w:val="00E83449"/>
    <w:rsid w:val="00E83C46"/>
    <w:rsid w:val="00EA4CCE"/>
    <w:rsid w:val="00EB5933"/>
    <w:rsid w:val="00EC37CB"/>
    <w:rsid w:val="00EC38ED"/>
    <w:rsid w:val="00ED078D"/>
    <w:rsid w:val="00ED0E79"/>
    <w:rsid w:val="00ED460B"/>
    <w:rsid w:val="00ED6F0B"/>
    <w:rsid w:val="00F059E4"/>
    <w:rsid w:val="00F12FB5"/>
    <w:rsid w:val="00F162F5"/>
    <w:rsid w:val="00F26ACF"/>
    <w:rsid w:val="00F30B62"/>
    <w:rsid w:val="00F429BB"/>
    <w:rsid w:val="00F432F4"/>
    <w:rsid w:val="00F651A3"/>
    <w:rsid w:val="00F7294A"/>
    <w:rsid w:val="00F81655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856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239405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98A2-5023-41E7-8FF1-99FF3CD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70</cp:revision>
  <cp:lastPrinted>2017-11-07T11:44:00Z</cp:lastPrinted>
  <dcterms:created xsi:type="dcterms:W3CDTF">2015-11-13T06:46:00Z</dcterms:created>
  <dcterms:modified xsi:type="dcterms:W3CDTF">2017-11-16T12:46:00Z</dcterms:modified>
</cp:coreProperties>
</file>