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6B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2760" cy="628015"/>
            <wp:effectExtent l="19050" t="0" r="254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862" w:rsidRDefault="003F5862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76B" w:rsidRPr="00B32E9A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9A">
        <w:rPr>
          <w:rFonts w:ascii="Times New Roman" w:hAnsi="Times New Roman" w:cs="Times New Roman"/>
          <w:b/>
          <w:sz w:val="28"/>
          <w:szCs w:val="28"/>
        </w:rPr>
        <w:t>СОВЕТ ЛУЧЕВОГО СЕЛЬСКОГО ПОСЕЛЕНИЯ</w:t>
      </w:r>
    </w:p>
    <w:p w:rsidR="0012476B" w:rsidRPr="00B32E9A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9A">
        <w:rPr>
          <w:rFonts w:ascii="Times New Roman" w:hAnsi="Times New Roman" w:cs="Times New Roman"/>
          <w:b/>
          <w:sz w:val="28"/>
          <w:szCs w:val="28"/>
        </w:rPr>
        <w:t>ЛАБИНСКИЙ РАЙОН</w:t>
      </w:r>
    </w:p>
    <w:p w:rsidR="0012476B" w:rsidRPr="003F5862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62">
        <w:rPr>
          <w:rFonts w:ascii="Times New Roman" w:hAnsi="Times New Roman" w:cs="Times New Roman"/>
          <w:b/>
          <w:sz w:val="28"/>
          <w:szCs w:val="28"/>
        </w:rPr>
        <w:t>(</w:t>
      </w:r>
      <w:r w:rsidR="00BC155F" w:rsidRPr="003F5862">
        <w:rPr>
          <w:rFonts w:ascii="Times New Roman" w:hAnsi="Times New Roman" w:cs="Times New Roman"/>
          <w:b/>
          <w:sz w:val="28"/>
          <w:szCs w:val="28"/>
        </w:rPr>
        <w:t>пятый</w:t>
      </w:r>
      <w:r w:rsidRPr="003F5862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12476B" w:rsidRPr="003F5862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12476B" w:rsidRPr="003F5862" w:rsidRDefault="0012476B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6"/>
          <w:sz w:val="36"/>
          <w:szCs w:val="36"/>
        </w:rPr>
      </w:pPr>
      <w:r w:rsidRPr="003F5862">
        <w:rPr>
          <w:rFonts w:ascii="Times New Roman" w:hAnsi="Times New Roman" w:cs="Times New Roman"/>
          <w:b/>
          <w:spacing w:val="6"/>
          <w:sz w:val="36"/>
          <w:szCs w:val="36"/>
        </w:rPr>
        <w:t>РЕШЕНИЕ</w:t>
      </w:r>
    </w:p>
    <w:p w:rsidR="00BC155F" w:rsidRPr="003F5862" w:rsidRDefault="00BC155F" w:rsidP="00B32E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6"/>
          <w:sz w:val="36"/>
          <w:szCs w:val="36"/>
        </w:rPr>
      </w:pPr>
    </w:p>
    <w:p w:rsidR="0012476B" w:rsidRPr="003F5862" w:rsidRDefault="003F5862" w:rsidP="00B32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о</w:t>
      </w:r>
      <w:r w:rsidR="0012476B" w:rsidRPr="003F5862">
        <w:rPr>
          <w:rFonts w:ascii="Times New Roman" w:hAnsi="Times New Roman" w:cs="Times New Roman"/>
          <w:spacing w:val="6"/>
          <w:sz w:val="28"/>
          <w:szCs w:val="28"/>
        </w:rPr>
        <w:t>т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27.11.2024</w:t>
      </w:r>
      <w:r w:rsidR="0003316B" w:rsidRPr="003F58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D6618" w:rsidRPr="003F58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316B" w:rsidRPr="003F5862">
        <w:rPr>
          <w:rFonts w:ascii="Times New Roman" w:hAnsi="Times New Roman" w:cs="Times New Roman"/>
          <w:sz w:val="28"/>
          <w:szCs w:val="28"/>
        </w:rPr>
        <w:t xml:space="preserve">   </w:t>
      </w:r>
      <w:r w:rsidR="0012476B" w:rsidRPr="003F5862">
        <w:rPr>
          <w:rFonts w:ascii="Times New Roman" w:hAnsi="Times New Roman" w:cs="Times New Roman"/>
          <w:sz w:val="28"/>
          <w:szCs w:val="28"/>
        </w:rPr>
        <w:t>№</w:t>
      </w:r>
      <w:r w:rsidR="0003316B" w:rsidRPr="003F5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26/5</w:t>
      </w:r>
    </w:p>
    <w:p w:rsidR="0012476B" w:rsidRPr="003F5862" w:rsidRDefault="0012476B" w:rsidP="00B3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862">
        <w:rPr>
          <w:rFonts w:ascii="Times New Roman" w:hAnsi="Times New Roman" w:cs="Times New Roman"/>
          <w:sz w:val="28"/>
          <w:szCs w:val="28"/>
        </w:rPr>
        <w:t>поселок Луч</w:t>
      </w:r>
    </w:p>
    <w:p w:rsidR="00174EDD" w:rsidRPr="00B32E9A" w:rsidRDefault="00174EDD" w:rsidP="00B3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55F" w:rsidRDefault="00B32E9A" w:rsidP="00BC155F">
      <w:pPr>
        <w:pStyle w:val="1"/>
        <w:ind w:firstLine="0"/>
        <w:jc w:val="center"/>
        <w:rPr>
          <w:b/>
          <w:bCs/>
          <w:sz w:val="28"/>
          <w:szCs w:val="28"/>
        </w:rPr>
      </w:pPr>
      <w:r w:rsidRPr="00B32E9A">
        <w:rPr>
          <w:b/>
          <w:bCs/>
          <w:sz w:val="28"/>
          <w:szCs w:val="28"/>
        </w:rPr>
        <w:t xml:space="preserve">О внесении  изменений в решение Совета Лучевого сельского поселения </w:t>
      </w:r>
      <w:proofErr w:type="spellStart"/>
      <w:r w:rsidRPr="00B32E9A">
        <w:rPr>
          <w:b/>
          <w:bCs/>
          <w:sz w:val="28"/>
          <w:szCs w:val="28"/>
        </w:rPr>
        <w:t>Лабинского</w:t>
      </w:r>
      <w:proofErr w:type="spellEnd"/>
      <w:r w:rsidRPr="00B32E9A">
        <w:rPr>
          <w:b/>
          <w:bCs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>от 15 ноября 2022 года № 133/46</w:t>
      </w:r>
    </w:p>
    <w:p w:rsidR="00B32E9A" w:rsidRPr="002D6747" w:rsidRDefault="00B32E9A" w:rsidP="00BC155F">
      <w:pPr>
        <w:pStyle w:val="1"/>
        <w:ind w:firstLine="0"/>
        <w:jc w:val="center"/>
        <w:rPr>
          <w:b/>
          <w:bCs/>
          <w:sz w:val="28"/>
          <w:szCs w:val="28"/>
        </w:rPr>
      </w:pPr>
      <w:bookmarkStart w:id="0" w:name="_Toc105952706"/>
      <w:r>
        <w:rPr>
          <w:b/>
          <w:bCs/>
          <w:sz w:val="28"/>
          <w:szCs w:val="28"/>
        </w:rPr>
        <w:t>«</w:t>
      </w:r>
      <w:r w:rsidRPr="002D6747">
        <w:rPr>
          <w:b/>
          <w:bCs/>
          <w:sz w:val="28"/>
          <w:szCs w:val="28"/>
        </w:rPr>
        <w:t>О налоге на имущество физических л</w:t>
      </w:r>
      <w:bookmarkStart w:id="1" w:name="_GoBack"/>
      <w:bookmarkEnd w:id="1"/>
      <w:r w:rsidRPr="002D6747">
        <w:rPr>
          <w:b/>
          <w:bCs/>
          <w:sz w:val="28"/>
          <w:szCs w:val="28"/>
        </w:rPr>
        <w:t>иц</w:t>
      </w:r>
      <w:bookmarkEnd w:id="0"/>
      <w:r>
        <w:rPr>
          <w:b/>
          <w:bCs/>
          <w:sz w:val="28"/>
          <w:szCs w:val="28"/>
        </w:rPr>
        <w:t>»</w:t>
      </w:r>
    </w:p>
    <w:p w:rsidR="00B32E9A" w:rsidRPr="00B32E9A" w:rsidRDefault="00B32E9A" w:rsidP="00B32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9A" w:rsidRPr="00B32E9A" w:rsidRDefault="00B32E9A" w:rsidP="00B32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Лучевого сельского поселения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района, Совет Лучевого сельского поселения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B32E9A" w:rsidRPr="00B32E9A" w:rsidRDefault="00B32E9A" w:rsidP="00B32E9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E9A">
        <w:rPr>
          <w:sz w:val="28"/>
          <w:szCs w:val="28"/>
        </w:rPr>
        <w:t xml:space="preserve">Внести в решение Совета Лучевого сельского поселения </w:t>
      </w:r>
      <w:proofErr w:type="spellStart"/>
      <w:r w:rsidRPr="00B32E9A">
        <w:rPr>
          <w:sz w:val="28"/>
          <w:szCs w:val="28"/>
        </w:rPr>
        <w:t>Лабинского</w:t>
      </w:r>
      <w:proofErr w:type="spellEnd"/>
      <w:r w:rsidRPr="00B32E9A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15</w:t>
      </w:r>
      <w:r w:rsidRPr="00B32E9A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2022 года №133/46</w:t>
      </w:r>
      <w:r w:rsidR="0003316B">
        <w:rPr>
          <w:sz w:val="28"/>
          <w:szCs w:val="28"/>
        </w:rPr>
        <w:t xml:space="preserve"> </w:t>
      </w:r>
      <w:r w:rsidRPr="00B32E9A">
        <w:rPr>
          <w:bCs/>
          <w:sz w:val="28"/>
          <w:szCs w:val="28"/>
        </w:rPr>
        <w:t>«О налоге н</w:t>
      </w:r>
      <w:r w:rsidRPr="00B32E9A">
        <w:rPr>
          <w:sz w:val="28"/>
          <w:szCs w:val="28"/>
        </w:rPr>
        <w:t>а</w:t>
      </w:r>
      <w:r>
        <w:rPr>
          <w:sz w:val="28"/>
          <w:szCs w:val="28"/>
        </w:rPr>
        <w:t xml:space="preserve"> имущество физических лиц</w:t>
      </w:r>
      <w:r w:rsidRPr="00B32E9A">
        <w:rPr>
          <w:sz w:val="28"/>
          <w:szCs w:val="28"/>
        </w:rPr>
        <w:t>» следующие изменения:</w:t>
      </w:r>
    </w:p>
    <w:p w:rsidR="00B32E9A" w:rsidRDefault="00B32E9A" w:rsidP="00B32E9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2) п</w:t>
      </w:r>
      <w:r w:rsidRPr="00B32E9A">
        <w:rPr>
          <w:sz w:val="28"/>
          <w:szCs w:val="28"/>
        </w:rPr>
        <w:t>ункт</w:t>
      </w:r>
      <w:r>
        <w:rPr>
          <w:sz w:val="28"/>
          <w:szCs w:val="28"/>
        </w:rPr>
        <w:t>а 2</w:t>
      </w:r>
      <w:r w:rsidRPr="00B32E9A">
        <w:rPr>
          <w:sz w:val="28"/>
          <w:szCs w:val="28"/>
        </w:rPr>
        <w:t xml:space="preserve"> Решения изложить в новой редакции:</w:t>
      </w:r>
    </w:p>
    <w:p w:rsidR="008C37DE" w:rsidRDefault="008C37DE" w:rsidP="00B32E9A">
      <w:pPr>
        <w:pStyle w:val="a5"/>
        <w:ind w:left="0"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82"/>
        <w:gridCol w:w="2457"/>
      </w:tblGrid>
      <w:tr w:rsidR="008C37DE" w:rsidRPr="002D6747" w:rsidTr="00275ED8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37DE" w:rsidRPr="008C37DE" w:rsidRDefault="008C37DE" w:rsidP="008C37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7DE">
              <w:rPr>
                <w:rFonts w:ascii="Times New Roman" w:eastAsia="Calibri" w:hAnsi="Times New Roman" w:cs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7DE" w:rsidRPr="008C37DE" w:rsidRDefault="008C37DE" w:rsidP="008C3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7DE">
              <w:rPr>
                <w:rFonts w:ascii="Times New Roman" w:eastAsia="Calibri" w:hAnsi="Times New Roman" w:cs="Times New Roman"/>
                <w:sz w:val="28"/>
                <w:szCs w:val="28"/>
              </w:rPr>
              <w:t>Налоговая ставка, %</w:t>
            </w:r>
          </w:p>
        </w:tc>
      </w:tr>
      <w:tr w:rsidR="008C37DE" w:rsidRPr="00A72D71" w:rsidTr="00275ED8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DE" w:rsidRPr="008C37DE" w:rsidRDefault="008C37DE" w:rsidP="008C37D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7DE">
              <w:rPr>
                <w:rFonts w:ascii="Times New Roman" w:hAnsi="Times New Roman" w:cs="Times New Roman"/>
                <w:sz w:val="28"/>
                <w:szCs w:val="28"/>
              </w:rPr>
              <w:t xml:space="preserve">2) - объекты налогообложения, включенные в перечень, определяемый в соответствии с </w:t>
            </w:r>
            <w:hyperlink r:id="rId6" w:history="1">
              <w:r w:rsidRPr="008C37DE">
                <w:rPr>
                  <w:rFonts w:ascii="Times New Roman" w:hAnsi="Times New Roman" w:cs="Times New Roman"/>
                  <w:sz w:val="28"/>
                  <w:szCs w:val="28"/>
                </w:rPr>
                <w:t>п. 7 ст. 378.2</w:t>
              </w:r>
            </w:hyperlink>
            <w:r w:rsidRPr="008C37DE">
              <w:rPr>
                <w:rFonts w:ascii="Times New Roman" w:hAnsi="Times New Roman" w:cs="Times New Roman"/>
                <w:sz w:val="28"/>
                <w:szCs w:val="28"/>
              </w:rPr>
              <w:t xml:space="preserve"> НК РФ, в отношении объектов налогообложения, предусмотренных </w:t>
            </w:r>
            <w:hyperlink r:id="rId7" w:history="1">
              <w:proofErr w:type="spellStart"/>
              <w:r w:rsidRPr="008C37DE">
                <w:rPr>
                  <w:rFonts w:ascii="Times New Roman" w:hAnsi="Times New Roman" w:cs="Times New Roman"/>
                  <w:sz w:val="28"/>
                  <w:szCs w:val="28"/>
                </w:rPr>
                <w:t>абз</w:t>
              </w:r>
              <w:proofErr w:type="spellEnd"/>
              <w:r w:rsidRPr="008C37DE">
                <w:rPr>
                  <w:rFonts w:ascii="Times New Roman" w:hAnsi="Times New Roman" w:cs="Times New Roman"/>
                  <w:sz w:val="28"/>
                  <w:szCs w:val="28"/>
                </w:rPr>
                <w:t>. 2 п. 10 ст. 378.2</w:t>
              </w:r>
            </w:hyperlink>
            <w:r w:rsidRPr="008C37DE">
              <w:rPr>
                <w:rFonts w:ascii="Times New Roman" w:hAnsi="Times New Roman" w:cs="Times New Roman"/>
                <w:sz w:val="28"/>
                <w:szCs w:val="28"/>
              </w:rPr>
              <w:t xml:space="preserve"> НК РФ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DE" w:rsidRPr="003F5862" w:rsidRDefault="008C37DE" w:rsidP="008C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62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</w:tbl>
    <w:p w:rsidR="008C37DE" w:rsidRDefault="008C37DE" w:rsidP="00B3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9A" w:rsidRPr="00B32E9A" w:rsidRDefault="00B32E9A" w:rsidP="00B3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сайте «Официальный интернет-портал Лучевого сельского поселения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района» по адресу: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омслуч-нпа</w:t>
      </w:r>
      <w:proofErr w:type="gramStart"/>
      <w:r w:rsidRPr="00B32E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2E9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Лучевого сельского поселения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района  </w:t>
      </w:r>
      <w:hyperlink r:id="rId8" w:history="1">
        <w:r w:rsidRPr="003F586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3F586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3F586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F586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F586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luchevoesp</w:t>
        </w:r>
        <w:proofErr w:type="spellEnd"/>
        <w:r w:rsidRPr="003F586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F586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32E9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B32E9A" w:rsidRPr="00B32E9A" w:rsidRDefault="00B32E9A" w:rsidP="00B3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32E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2E9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Совета Лучевого сельского поселения </w:t>
      </w:r>
      <w:proofErr w:type="spellStart"/>
      <w:r w:rsidRPr="00B32E9A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hAnsi="Times New Roman" w:cs="Times New Roman"/>
          <w:sz w:val="28"/>
          <w:szCs w:val="28"/>
        </w:rPr>
        <w:t xml:space="preserve"> района по экономике, бюджета, финансов, налогов, законности, правопорядка и казачества (Демьяненко).</w:t>
      </w:r>
    </w:p>
    <w:p w:rsidR="00B32E9A" w:rsidRPr="00B32E9A" w:rsidRDefault="00B32E9A" w:rsidP="00B3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9A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</w:t>
      </w:r>
      <w:r w:rsidRPr="00B32E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ED66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 января 2025 года, но не ранее, чем по истечении одного месяца со дня его официального опубликования. </w:t>
      </w:r>
      <w:r w:rsidRPr="00B32E9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 </w:t>
      </w:r>
    </w:p>
    <w:p w:rsidR="00B32E9A" w:rsidRPr="00B32E9A" w:rsidRDefault="00B32E9A" w:rsidP="00B32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E9A" w:rsidRPr="00B32E9A" w:rsidRDefault="007C72F2" w:rsidP="00B32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32E9A" w:rsidRPr="00B32E9A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2E9A" w:rsidRPr="00B32E9A">
        <w:rPr>
          <w:rFonts w:ascii="Times New Roman" w:eastAsia="Times New Roman" w:hAnsi="Times New Roman" w:cs="Times New Roman"/>
          <w:sz w:val="28"/>
          <w:szCs w:val="28"/>
        </w:rPr>
        <w:t xml:space="preserve"> Лучевого сельского поселения </w:t>
      </w:r>
    </w:p>
    <w:p w:rsidR="00174EDD" w:rsidRPr="00B32E9A" w:rsidRDefault="00B32E9A" w:rsidP="007C72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32E9A">
        <w:rPr>
          <w:rFonts w:ascii="Times New Roman" w:eastAsia="Times New Roman" w:hAnsi="Times New Roman" w:cs="Times New Roman"/>
          <w:sz w:val="28"/>
          <w:szCs w:val="28"/>
        </w:rPr>
        <w:t>Лабинского</w:t>
      </w:r>
      <w:proofErr w:type="spellEnd"/>
      <w:r w:rsidRPr="00B32E9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</w:t>
      </w:r>
      <w:r w:rsidR="0003316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32E9A"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proofErr w:type="spellStart"/>
      <w:r w:rsidRPr="00B32E9A">
        <w:rPr>
          <w:rFonts w:ascii="Times New Roman" w:eastAsia="Times New Roman" w:hAnsi="Times New Roman" w:cs="Times New Roman"/>
          <w:sz w:val="28"/>
          <w:szCs w:val="28"/>
        </w:rPr>
        <w:t>Яценко</w:t>
      </w:r>
      <w:proofErr w:type="spellEnd"/>
    </w:p>
    <w:sectPr w:rsidR="00174EDD" w:rsidRPr="00B32E9A" w:rsidSect="007C72F2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83324"/>
    <w:multiLevelType w:val="hybridMultilevel"/>
    <w:tmpl w:val="724682F4"/>
    <w:lvl w:ilvl="0" w:tplc="E3B05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476B"/>
    <w:rsid w:val="00010725"/>
    <w:rsid w:val="0003316B"/>
    <w:rsid w:val="0012476B"/>
    <w:rsid w:val="00174EDD"/>
    <w:rsid w:val="0024792C"/>
    <w:rsid w:val="00257838"/>
    <w:rsid w:val="0029589D"/>
    <w:rsid w:val="002D1BE9"/>
    <w:rsid w:val="00307787"/>
    <w:rsid w:val="003D0687"/>
    <w:rsid w:val="003F5862"/>
    <w:rsid w:val="0057751B"/>
    <w:rsid w:val="0074682C"/>
    <w:rsid w:val="007C72F2"/>
    <w:rsid w:val="008C37DE"/>
    <w:rsid w:val="00A84D7D"/>
    <w:rsid w:val="00B32E9A"/>
    <w:rsid w:val="00BC155F"/>
    <w:rsid w:val="00D4219C"/>
    <w:rsid w:val="00D82E88"/>
    <w:rsid w:val="00E2089C"/>
    <w:rsid w:val="00ED6618"/>
    <w:rsid w:val="00FB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8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32E9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7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74EDD"/>
    <w:pPr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74EDD"/>
    <w:rPr>
      <w:rFonts w:ascii="Arial" w:eastAsia="Arial" w:hAnsi="Arial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32E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apple-converted-space">
    <w:name w:val="apple-converted-space"/>
    <w:rsid w:val="00B32E9A"/>
  </w:style>
  <w:style w:type="character" w:styleId="a6">
    <w:name w:val="Hyperlink"/>
    <w:uiPriority w:val="99"/>
    <w:unhideWhenUsed/>
    <w:rsid w:val="00B32E9A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32E9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8C37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chevoesp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800200.3782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37827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14</cp:revision>
  <cp:lastPrinted>2024-11-28T06:54:00Z</cp:lastPrinted>
  <dcterms:created xsi:type="dcterms:W3CDTF">2023-10-20T10:55:00Z</dcterms:created>
  <dcterms:modified xsi:type="dcterms:W3CDTF">2024-11-28T06:59:00Z</dcterms:modified>
</cp:coreProperties>
</file>