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4B" w:rsidRPr="00CA534B" w:rsidRDefault="00CA534B" w:rsidP="00CA53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hyperlink r:id="rId5" w:history="1">
        <w:r w:rsidRPr="00CA534B">
          <w:rPr>
            <w:rFonts w:ascii="Arial" w:eastAsia="Times New Roman" w:hAnsi="Arial" w:cs="Arial"/>
            <w:color w:val="333333"/>
            <w:sz w:val="60"/>
            <w:szCs w:val="60"/>
            <w:u w:val="single"/>
            <w:bdr w:val="none" w:sz="0" w:space="0" w:color="auto" w:frame="1"/>
            <w:lang w:eastAsia="ru-RU"/>
          </w:rPr>
          <w:t>ИЗВЕЩЕНИЕ о предоставлении земельного участка для осуществления крестьянским (фермерских) хозяйством своей деятельности</w:t>
        </w:r>
      </w:hyperlink>
    </w:p>
    <w:p w:rsidR="00CA534B" w:rsidRPr="00CA534B" w:rsidRDefault="00CA534B" w:rsidP="00CA534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534B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4B" w:rsidRPr="00CA534B" w:rsidRDefault="00CA534B" w:rsidP="00CA53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A5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и крестьянские (фермерские) хозяйства, заинтересованные в предоставлении земельного участка,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Заявления подаются в соответствии с требованиями регламента, утвержденного постановлением администрации Лучевого сельского поселения Лабинского района от 13.11.2015 года № 150. Подать заявления и ознакомиться со схемой расположения земельного участка можно по адресу: Краснодарский край, Лабинский район, пос. Луч, ул. Центральная, 6, по рабочим дням: с 9:00 до 12:00 часов и 13:00 до 17:00 часов, контактный телефон: 6-06-48, администрация Лучевого сельского поселения Лабинского района. Дата окончания приема заявлений 17:00 часов «19»января 2017 г.</w:t>
      </w:r>
      <w:r w:rsidRPr="00CA5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Адрес земельного участка: </w:t>
      </w:r>
      <w:r w:rsidRPr="00CA5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Краснодарский край, Лабинский район, юго-восточная окраина п. Луч, площадь 26856 кв. м.</w:t>
      </w:r>
      <w:r w:rsidRPr="00CA5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Дата размещения: «_20_»_декабря 2016 г.</w:t>
      </w:r>
    </w:p>
    <w:p w:rsidR="009142E2" w:rsidRDefault="009142E2">
      <w:bookmarkStart w:id="0" w:name="_GoBack"/>
      <w:bookmarkEnd w:id="0"/>
    </w:p>
    <w:sectPr w:rsidR="0091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5F"/>
    <w:multiLevelType w:val="multilevel"/>
    <w:tmpl w:val="17A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B"/>
    <w:rsid w:val="009142E2"/>
    <w:rsid w:val="00C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F8F0-3528-4B4E-AF0D-4C25015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53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901-izveshsenie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2017-05-22T06:44:00Z</dcterms:created>
  <dcterms:modified xsi:type="dcterms:W3CDTF">2017-05-22T06:45:00Z</dcterms:modified>
</cp:coreProperties>
</file>