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E61" w:rsidRPr="001F2CAB" w:rsidRDefault="00CA2E61" w:rsidP="00A223A8">
      <w:pPr>
        <w:jc w:val="center"/>
        <w:rPr>
          <w:color w:val="000000" w:themeColor="text1"/>
          <w:sz w:val="28"/>
          <w:szCs w:val="28"/>
        </w:rPr>
      </w:pPr>
      <w:r w:rsidRPr="001F2CAB">
        <w:rPr>
          <w:noProof/>
          <w:color w:val="000000" w:themeColor="text1"/>
        </w:rPr>
        <w:drawing>
          <wp:inline distT="0" distB="0" distL="0" distR="0">
            <wp:extent cx="495300" cy="628650"/>
            <wp:effectExtent l="19050" t="0" r="0" b="0"/>
            <wp:docPr id="7" name="Рисунок 7"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рисунок (1)"/>
                    <pic:cNvPicPr>
                      <a:picLocks noChangeAspect="1" noChangeArrowheads="1"/>
                    </pic:cNvPicPr>
                  </pic:nvPicPr>
                  <pic:blipFill>
                    <a:blip r:embed="rId8"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E30F3D" w:rsidRPr="001F2CAB" w:rsidRDefault="00E30F3D" w:rsidP="00A223A8">
      <w:pPr>
        <w:jc w:val="center"/>
        <w:rPr>
          <w:b/>
          <w:color w:val="000000" w:themeColor="text1"/>
          <w:sz w:val="28"/>
          <w:szCs w:val="28"/>
        </w:rPr>
      </w:pPr>
      <w:r w:rsidRPr="001F2CAB">
        <w:rPr>
          <w:b/>
          <w:color w:val="000000" w:themeColor="text1"/>
          <w:sz w:val="28"/>
          <w:szCs w:val="28"/>
        </w:rPr>
        <w:t>АДМИНИСТРАЦИЯ ЛУЧЕВОГО</w:t>
      </w:r>
      <w:r w:rsidR="006B5A14" w:rsidRPr="001F2CAB">
        <w:rPr>
          <w:b/>
          <w:color w:val="000000" w:themeColor="text1"/>
          <w:sz w:val="28"/>
          <w:szCs w:val="28"/>
        </w:rPr>
        <w:t xml:space="preserve"> </w:t>
      </w:r>
      <w:r w:rsidRPr="001F2CAB">
        <w:rPr>
          <w:b/>
          <w:color w:val="000000" w:themeColor="text1"/>
          <w:sz w:val="28"/>
          <w:szCs w:val="28"/>
        </w:rPr>
        <w:t>СЕЛЬСКОГО</w:t>
      </w:r>
      <w:r w:rsidR="00CA2E61" w:rsidRPr="001F2CAB">
        <w:rPr>
          <w:b/>
          <w:color w:val="000000" w:themeColor="text1"/>
          <w:sz w:val="28"/>
          <w:szCs w:val="28"/>
        </w:rPr>
        <w:t xml:space="preserve"> </w:t>
      </w:r>
    </w:p>
    <w:p w:rsidR="00CA2E61" w:rsidRPr="001F2CAB" w:rsidRDefault="00CA2E61" w:rsidP="00A223A8">
      <w:pPr>
        <w:jc w:val="center"/>
        <w:rPr>
          <w:b/>
          <w:color w:val="000000" w:themeColor="text1"/>
          <w:sz w:val="28"/>
          <w:szCs w:val="28"/>
        </w:rPr>
      </w:pPr>
      <w:r w:rsidRPr="001F2CAB">
        <w:rPr>
          <w:b/>
          <w:color w:val="000000" w:themeColor="text1"/>
          <w:sz w:val="28"/>
          <w:szCs w:val="28"/>
        </w:rPr>
        <w:t>ПОСЕЛЕНИЯ</w:t>
      </w:r>
      <w:r w:rsidR="00E30F3D" w:rsidRPr="001F2CAB">
        <w:rPr>
          <w:b/>
          <w:color w:val="000000" w:themeColor="text1"/>
          <w:sz w:val="28"/>
          <w:szCs w:val="28"/>
        </w:rPr>
        <w:t xml:space="preserve"> ЛАБИНСКОГО</w:t>
      </w:r>
      <w:r w:rsidRPr="001F2CAB">
        <w:rPr>
          <w:b/>
          <w:color w:val="000000" w:themeColor="text1"/>
          <w:sz w:val="28"/>
          <w:szCs w:val="28"/>
        </w:rPr>
        <w:t xml:space="preserve">  РАЙОН</w:t>
      </w:r>
      <w:r w:rsidR="00E30F3D" w:rsidRPr="001F2CAB">
        <w:rPr>
          <w:b/>
          <w:color w:val="000000" w:themeColor="text1"/>
          <w:sz w:val="28"/>
          <w:szCs w:val="28"/>
        </w:rPr>
        <w:t>А</w:t>
      </w:r>
    </w:p>
    <w:p w:rsidR="009B3C1C" w:rsidRPr="001F2CAB" w:rsidRDefault="00E30F3D" w:rsidP="00A223A8">
      <w:pPr>
        <w:jc w:val="center"/>
        <w:rPr>
          <w:b/>
          <w:color w:val="000000" w:themeColor="text1"/>
          <w:sz w:val="36"/>
          <w:szCs w:val="36"/>
        </w:rPr>
      </w:pPr>
      <w:r w:rsidRPr="001F2CAB">
        <w:rPr>
          <w:b/>
          <w:color w:val="000000" w:themeColor="text1"/>
          <w:sz w:val="36"/>
          <w:szCs w:val="36"/>
        </w:rPr>
        <w:t>ПОСТАНОВЛЕНИЕ</w:t>
      </w:r>
    </w:p>
    <w:p w:rsidR="004538A1" w:rsidRPr="001F2CAB" w:rsidRDefault="004538A1" w:rsidP="004538A1">
      <w:pPr>
        <w:pStyle w:val="ab"/>
        <w:rPr>
          <w:color w:val="000000" w:themeColor="text1"/>
        </w:rPr>
      </w:pPr>
    </w:p>
    <w:p w:rsidR="004538A1" w:rsidRPr="001F2CAB" w:rsidRDefault="004538A1" w:rsidP="004538A1">
      <w:pPr>
        <w:rPr>
          <w:color w:val="000000" w:themeColor="text1"/>
          <w:sz w:val="28"/>
          <w:szCs w:val="28"/>
        </w:rPr>
      </w:pPr>
      <w:r w:rsidRPr="001F2CAB">
        <w:rPr>
          <w:color w:val="000000" w:themeColor="text1"/>
          <w:sz w:val="28"/>
          <w:szCs w:val="28"/>
        </w:rPr>
        <w:t xml:space="preserve">       </w:t>
      </w:r>
      <w:r w:rsidR="00E30F3D" w:rsidRPr="001F2CAB">
        <w:rPr>
          <w:color w:val="000000" w:themeColor="text1"/>
          <w:sz w:val="28"/>
          <w:szCs w:val="28"/>
        </w:rPr>
        <w:t>от 28.04.2017</w:t>
      </w:r>
      <w:r w:rsidRPr="001F2CAB">
        <w:rPr>
          <w:color w:val="000000" w:themeColor="text1"/>
          <w:sz w:val="28"/>
          <w:szCs w:val="28"/>
        </w:rPr>
        <w:t xml:space="preserve">                               </w:t>
      </w:r>
      <w:r w:rsidR="007220D2" w:rsidRPr="001F2CAB">
        <w:rPr>
          <w:color w:val="000000" w:themeColor="text1"/>
          <w:sz w:val="28"/>
          <w:szCs w:val="28"/>
        </w:rPr>
        <w:t xml:space="preserve">       </w:t>
      </w:r>
      <w:r w:rsidR="00E30F3D" w:rsidRPr="001F2CAB">
        <w:rPr>
          <w:color w:val="000000" w:themeColor="text1"/>
          <w:sz w:val="28"/>
          <w:szCs w:val="28"/>
        </w:rPr>
        <w:t xml:space="preserve">     </w:t>
      </w:r>
      <w:r w:rsidR="007220D2" w:rsidRPr="001F2CAB">
        <w:rPr>
          <w:color w:val="000000" w:themeColor="text1"/>
          <w:sz w:val="28"/>
          <w:szCs w:val="28"/>
        </w:rPr>
        <w:t xml:space="preserve">                 </w:t>
      </w:r>
      <w:r w:rsidRPr="001F2CAB">
        <w:rPr>
          <w:color w:val="000000" w:themeColor="text1"/>
          <w:sz w:val="28"/>
          <w:szCs w:val="28"/>
        </w:rPr>
        <w:t xml:space="preserve">                    </w:t>
      </w:r>
      <w:r w:rsidR="00E30F3D" w:rsidRPr="001F2CAB">
        <w:rPr>
          <w:color w:val="000000" w:themeColor="text1"/>
          <w:sz w:val="28"/>
          <w:szCs w:val="28"/>
        </w:rPr>
        <w:t xml:space="preserve">       </w:t>
      </w:r>
      <w:r w:rsidRPr="001F2CAB">
        <w:rPr>
          <w:color w:val="000000" w:themeColor="text1"/>
          <w:sz w:val="28"/>
          <w:szCs w:val="28"/>
        </w:rPr>
        <w:t xml:space="preserve">№ </w:t>
      </w:r>
      <w:r w:rsidR="006C4181">
        <w:rPr>
          <w:color w:val="000000" w:themeColor="text1"/>
          <w:sz w:val="28"/>
          <w:szCs w:val="28"/>
        </w:rPr>
        <w:t>52</w:t>
      </w:r>
    </w:p>
    <w:p w:rsidR="004538A1" w:rsidRPr="001F2CAB" w:rsidRDefault="004538A1" w:rsidP="004538A1">
      <w:pPr>
        <w:jc w:val="center"/>
        <w:rPr>
          <w:color w:val="000000" w:themeColor="text1"/>
        </w:rPr>
      </w:pPr>
    </w:p>
    <w:p w:rsidR="004538A1" w:rsidRPr="001F2CAB" w:rsidRDefault="004538A1" w:rsidP="004538A1">
      <w:pPr>
        <w:jc w:val="center"/>
        <w:rPr>
          <w:color w:val="000000" w:themeColor="text1"/>
          <w:sz w:val="28"/>
          <w:szCs w:val="28"/>
        </w:rPr>
      </w:pPr>
      <w:r w:rsidRPr="001F2CAB">
        <w:rPr>
          <w:color w:val="000000" w:themeColor="text1"/>
          <w:sz w:val="28"/>
          <w:szCs w:val="28"/>
        </w:rPr>
        <w:t>п</w:t>
      </w:r>
      <w:r w:rsidR="00E30F3D" w:rsidRPr="001F2CAB">
        <w:rPr>
          <w:color w:val="000000" w:themeColor="text1"/>
          <w:sz w:val="28"/>
          <w:szCs w:val="28"/>
        </w:rPr>
        <w:t>оселок</w:t>
      </w:r>
      <w:r w:rsidRPr="001F2CAB">
        <w:rPr>
          <w:color w:val="000000" w:themeColor="text1"/>
          <w:sz w:val="28"/>
          <w:szCs w:val="28"/>
        </w:rPr>
        <w:t xml:space="preserve"> Луч</w:t>
      </w:r>
    </w:p>
    <w:p w:rsidR="004538A1" w:rsidRPr="001F2CAB" w:rsidRDefault="004538A1" w:rsidP="004538A1">
      <w:pPr>
        <w:rPr>
          <w:color w:val="000000" w:themeColor="text1"/>
          <w:sz w:val="28"/>
        </w:rPr>
      </w:pPr>
    </w:p>
    <w:p w:rsidR="00A223A8" w:rsidRPr="001F2CAB" w:rsidRDefault="00A223A8" w:rsidP="00E30F3D">
      <w:pPr>
        <w:jc w:val="center"/>
        <w:rPr>
          <w:b/>
          <w:color w:val="000000" w:themeColor="text1"/>
          <w:sz w:val="28"/>
          <w:szCs w:val="28"/>
        </w:rPr>
      </w:pPr>
      <w:r w:rsidRPr="001F2CAB">
        <w:rPr>
          <w:b/>
          <w:color w:val="000000" w:themeColor="text1"/>
          <w:sz w:val="28"/>
          <w:szCs w:val="28"/>
        </w:rPr>
        <w:t xml:space="preserve">О внесении изменений в </w:t>
      </w:r>
      <w:r w:rsidR="00E30F3D" w:rsidRPr="001F2CAB">
        <w:rPr>
          <w:b/>
          <w:color w:val="000000" w:themeColor="text1"/>
          <w:sz w:val="28"/>
          <w:szCs w:val="28"/>
        </w:rPr>
        <w:t>постановление администрации</w:t>
      </w:r>
      <w:r w:rsidRPr="001F2CAB">
        <w:rPr>
          <w:b/>
          <w:color w:val="000000" w:themeColor="text1"/>
          <w:sz w:val="28"/>
          <w:szCs w:val="28"/>
        </w:rPr>
        <w:t xml:space="preserve"> Лучевого сельского по</w:t>
      </w:r>
      <w:r w:rsidR="00E30F3D" w:rsidRPr="001F2CAB">
        <w:rPr>
          <w:b/>
          <w:color w:val="000000" w:themeColor="text1"/>
          <w:sz w:val="28"/>
          <w:szCs w:val="28"/>
        </w:rPr>
        <w:t>селения Лабинского района от 19 ию</w:t>
      </w:r>
      <w:r w:rsidR="001F2CAB">
        <w:rPr>
          <w:b/>
          <w:color w:val="000000" w:themeColor="text1"/>
          <w:sz w:val="28"/>
          <w:szCs w:val="28"/>
        </w:rPr>
        <w:t>ня 2014</w:t>
      </w:r>
      <w:r w:rsidR="006C4181">
        <w:rPr>
          <w:b/>
          <w:color w:val="000000" w:themeColor="text1"/>
          <w:sz w:val="28"/>
          <w:szCs w:val="28"/>
        </w:rPr>
        <w:t xml:space="preserve"> года № 69</w:t>
      </w:r>
      <w:r w:rsidRPr="001F2CAB">
        <w:rPr>
          <w:b/>
          <w:color w:val="000000" w:themeColor="text1"/>
          <w:sz w:val="28"/>
          <w:szCs w:val="28"/>
        </w:rPr>
        <w:t xml:space="preserve"> </w:t>
      </w:r>
      <w:r w:rsidR="006C4181">
        <w:rPr>
          <w:b/>
          <w:color w:val="000000" w:themeColor="text1"/>
          <w:sz w:val="28"/>
          <w:szCs w:val="28"/>
        </w:rPr>
        <w:t>"</w:t>
      </w:r>
      <w:r w:rsidR="006C4181" w:rsidRPr="00587C36">
        <w:rPr>
          <w:b/>
          <w:sz w:val="28"/>
          <w:szCs w:val="28"/>
        </w:rPr>
        <w:t xml:space="preserve">Об утверждении </w:t>
      </w:r>
      <w:r w:rsidR="006C4181">
        <w:rPr>
          <w:b/>
          <w:sz w:val="28"/>
          <w:szCs w:val="28"/>
        </w:rPr>
        <w:t>а</w:t>
      </w:r>
      <w:r w:rsidR="006C4181" w:rsidRPr="00587C36">
        <w:rPr>
          <w:b/>
          <w:sz w:val="28"/>
          <w:szCs w:val="28"/>
        </w:rPr>
        <w:t>дминистративного регламента</w:t>
      </w:r>
      <w:r w:rsidR="006C4181">
        <w:rPr>
          <w:b/>
          <w:sz w:val="28"/>
          <w:szCs w:val="28"/>
        </w:rPr>
        <w:t xml:space="preserve"> исполнения</w:t>
      </w:r>
      <w:r w:rsidR="006C4181" w:rsidRPr="00587C36">
        <w:rPr>
          <w:b/>
          <w:sz w:val="28"/>
          <w:szCs w:val="28"/>
        </w:rPr>
        <w:t xml:space="preserve"> муниципальной </w:t>
      </w:r>
      <w:r w:rsidR="006C4181">
        <w:rPr>
          <w:b/>
          <w:sz w:val="28"/>
          <w:szCs w:val="28"/>
        </w:rPr>
        <w:t>функции по осуществлению муниципального контроля за сохранностью автомобильных дорог местного значения в границах населенных пунктов поселения"</w:t>
      </w:r>
    </w:p>
    <w:p w:rsidR="00A223A8" w:rsidRPr="001F2CAB" w:rsidRDefault="006C4181" w:rsidP="006C4181">
      <w:pPr>
        <w:pStyle w:val="ConsPlusTitle"/>
        <w:widowControl/>
        <w:tabs>
          <w:tab w:val="left" w:pos="6924"/>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A223A8" w:rsidRPr="001F2CAB" w:rsidRDefault="00A223A8" w:rsidP="001F2CAB">
      <w:pPr>
        <w:pStyle w:val="ConsPlusTitle"/>
        <w:widowControl/>
        <w:rPr>
          <w:rFonts w:ascii="Times New Roman" w:hAnsi="Times New Roman" w:cs="Times New Roman"/>
          <w:color w:val="000000" w:themeColor="text1"/>
          <w:sz w:val="28"/>
          <w:szCs w:val="28"/>
        </w:rPr>
      </w:pPr>
    </w:p>
    <w:p w:rsidR="00A223A8" w:rsidRPr="001F2CAB" w:rsidRDefault="00A223A8" w:rsidP="00A223A8">
      <w:pPr>
        <w:pStyle w:val="ConsPlusNormal"/>
        <w:ind w:firstLine="709"/>
        <w:jc w:val="both"/>
        <w:rPr>
          <w:rFonts w:ascii="Times New Roman" w:hAnsi="Times New Roman" w:cs="Times New Roman"/>
          <w:color w:val="000000" w:themeColor="text1"/>
          <w:sz w:val="28"/>
          <w:szCs w:val="28"/>
        </w:rPr>
      </w:pPr>
      <w:r w:rsidRPr="001F2CAB">
        <w:rPr>
          <w:rFonts w:ascii="Times New Roman" w:hAnsi="Times New Roman" w:cs="Times New Roman"/>
          <w:color w:val="000000" w:themeColor="text1"/>
          <w:sz w:val="28"/>
          <w:szCs w:val="28"/>
        </w:rPr>
        <w:t>В соответствии с</w:t>
      </w:r>
      <w:r w:rsidR="00881A40" w:rsidRPr="001F2CAB">
        <w:rPr>
          <w:rFonts w:ascii="Times New Roman" w:hAnsi="Times New Roman" w:cs="Times New Roman"/>
          <w:color w:val="000000" w:themeColor="text1"/>
          <w:sz w:val="28"/>
          <w:szCs w:val="28"/>
        </w:rPr>
        <w:t xml:space="preserve"> </w:t>
      </w:r>
      <w:r w:rsidR="00E30F3D" w:rsidRPr="001F2CAB">
        <w:rPr>
          <w:rFonts w:ascii="Times New Roman" w:hAnsi="Times New Roman" w:cs="Times New Roman"/>
          <w:color w:val="000000" w:themeColor="text1"/>
          <w:sz w:val="28"/>
          <w:szCs w:val="28"/>
        </w:rPr>
        <w:t>Федеральным   законом</w:t>
      </w:r>
      <w:r w:rsidR="00881A40" w:rsidRPr="001F2CAB">
        <w:rPr>
          <w:rFonts w:ascii="Times New Roman" w:hAnsi="Times New Roman" w:cs="Times New Roman"/>
          <w:color w:val="000000" w:themeColor="text1"/>
          <w:sz w:val="28"/>
          <w:szCs w:val="28"/>
        </w:rPr>
        <w:t xml:space="preserve">  от 6 о</w:t>
      </w:r>
      <w:r w:rsidR="00E30F3D" w:rsidRPr="001F2CAB">
        <w:rPr>
          <w:rFonts w:ascii="Times New Roman" w:hAnsi="Times New Roman" w:cs="Times New Roman"/>
          <w:color w:val="000000" w:themeColor="text1"/>
          <w:sz w:val="28"/>
          <w:szCs w:val="28"/>
        </w:rPr>
        <w:t xml:space="preserve">ктября 2003 года </w:t>
      </w:r>
      <w:r w:rsidR="00E30F3D" w:rsidRPr="001F2CAB">
        <w:rPr>
          <w:rFonts w:ascii="Times New Roman" w:hAnsi="Times New Roman" w:cs="Times New Roman"/>
          <w:color w:val="000000" w:themeColor="text1"/>
          <w:sz w:val="28"/>
          <w:szCs w:val="28"/>
          <w:lang w:val="en-US"/>
        </w:rPr>
        <w:t>N</w:t>
      </w:r>
      <w:r w:rsidR="00E30F3D" w:rsidRPr="001F2CAB">
        <w:rPr>
          <w:rFonts w:ascii="Times New Roman" w:hAnsi="Times New Roman" w:cs="Times New Roman"/>
          <w:color w:val="000000" w:themeColor="text1"/>
          <w:sz w:val="28"/>
          <w:szCs w:val="28"/>
        </w:rPr>
        <w:t xml:space="preserve"> </w:t>
      </w:r>
      <w:r w:rsidR="00881A40" w:rsidRPr="001F2CAB">
        <w:rPr>
          <w:rFonts w:ascii="Times New Roman" w:hAnsi="Times New Roman" w:cs="Times New Roman"/>
          <w:color w:val="000000" w:themeColor="text1"/>
          <w:sz w:val="28"/>
          <w:szCs w:val="28"/>
        </w:rPr>
        <w:t xml:space="preserve">131-ФЗ «Об общих принципах организации местного самоуправления в Российской Федерации», </w:t>
      </w:r>
      <w:r w:rsidR="00E30F3D" w:rsidRPr="001F2CAB">
        <w:rPr>
          <w:rFonts w:ascii="Times New Roman" w:hAnsi="Times New Roman" w:cs="Times New Roman"/>
          <w:color w:val="000000" w:themeColor="text1"/>
          <w:sz w:val="28"/>
          <w:szCs w:val="28"/>
        </w:rPr>
        <w:t xml:space="preserve">Федеральным законом от 26.12.2008 N 294-ФЗ (ред. от 22.02.2017)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вступ. в силу с 31.03.2017), </w:t>
      </w:r>
      <w:r w:rsidR="00BA3A2E" w:rsidRPr="001F2CAB">
        <w:rPr>
          <w:rFonts w:ascii="Times New Roman" w:hAnsi="Times New Roman" w:cs="Times New Roman"/>
          <w:color w:val="000000" w:themeColor="text1"/>
          <w:sz w:val="28"/>
          <w:szCs w:val="28"/>
        </w:rPr>
        <w:t>Уставом</w:t>
      </w:r>
      <w:r w:rsidRPr="001F2CAB">
        <w:rPr>
          <w:rFonts w:ascii="Times New Roman" w:hAnsi="Times New Roman" w:cs="Times New Roman"/>
          <w:color w:val="000000" w:themeColor="text1"/>
          <w:sz w:val="28"/>
          <w:szCs w:val="28"/>
        </w:rPr>
        <w:t xml:space="preserve"> Лучевого сельск</w:t>
      </w:r>
      <w:r w:rsidR="00E30F3D" w:rsidRPr="001F2CAB">
        <w:rPr>
          <w:rFonts w:ascii="Times New Roman" w:hAnsi="Times New Roman" w:cs="Times New Roman"/>
          <w:color w:val="000000" w:themeColor="text1"/>
          <w:sz w:val="28"/>
          <w:szCs w:val="28"/>
        </w:rPr>
        <w:t>ого поселения Лабинского района п о с т а н о в и л</w:t>
      </w:r>
      <w:r w:rsidRPr="001F2CAB">
        <w:rPr>
          <w:rFonts w:ascii="Times New Roman" w:hAnsi="Times New Roman" w:cs="Times New Roman"/>
          <w:color w:val="000000" w:themeColor="text1"/>
          <w:sz w:val="28"/>
          <w:szCs w:val="28"/>
        </w:rPr>
        <w:t>:</w:t>
      </w:r>
    </w:p>
    <w:p w:rsidR="00266B1D" w:rsidRPr="001F2CAB" w:rsidRDefault="00A223A8" w:rsidP="00266B1D">
      <w:pPr>
        <w:shd w:val="clear" w:color="auto" w:fill="F9F9FC"/>
        <w:ind w:firstLine="709"/>
        <w:jc w:val="both"/>
        <w:rPr>
          <w:color w:val="000000" w:themeColor="text1"/>
          <w:sz w:val="28"/>
          <w:szCs w:val="28"/>
        </w:rPr>
      </w:pPr>
      <w:r w:rsidRPr="001F2CAB">
        <w:rPr>
          <w:color w:val="000000" w:themeColor="text1"/>
          <w:sz w:val="28"/>
          <w:szCs w:val="28"/>
        </w:rPr>
        <w:t xml:space="preserve">1. </w:t>
      </w:r>
      <w:r w:rsidR="00266B1D" w:rsidRPr="001F2CAB">
        <w:rPr>
          <w:color w:val="000000" w:themeColor="text1"/>
          <w:sz w:val="28"/>
          <w:szCs w:val="28"/>
        </w:rPr>
        <w:t>Подпункт 1) пункта 3.6.3.1. части 3.6</w:t>
      </w:r>
      <w:r w:rsidR="00C57B34" w:rsidRPr="001F2CAB">
        <w:rPr>
          <w:color w:val="000000" w:themeColor="text1"/>
          <w:sz w:val="28"/>
          <w:szCs w:val="28"/>
        </w:rPr>
        <w:t>.3. раздела 3.6.</w:t>
      </w:r>
      <w:r w:rsidR="00266B1D" w:rsidRPr="001F2CAB">
        <w:rPr>
          <w:color w:val="000000" w:themeColor="text1"/>
          <w:sz w:val="28"/>
          <w:szCs w:val="28"/>
        </w:rPr>
        <w:t xml:space="preserve"> Регламента дополнить подпунктом 1.1) </w:t>
      </w:r>
      <w:r w:rsidR="00C57B34" w:rsidRPr="001F2CAB">
        <w:rPr>
          <w:color w:val="000000" w:themeColor="text1"/>
          <w:sz w:val="28"/>
          <w:szCs w:val="28"/>
        </w:rPr>
        <w:t xml:space="preserve"> </w:t>
      </w:r>
      <w:r w:rsidR="00266B1D" w:rsidRPr="001F2CAB">
        <w:rPr>
          <w:color w:val="000000" w:themeColor="text1"/>
          <w:sz w:val="28"/>
          <w:szCs w:val="28"/>
        </w:rPr>
        <w:t xml:space="preserve">следующего содержания: </w:t>
      </w:r>
    </w:p>
    <w:p w:rsidR="00266B1D" w:rsidRPr="001F2CAB" w:rsidRDefault="00266B1D" w:rsidP="00266B1D">
      <w:pPr>
        <w:ind w:firstLine="540"/>
        <w:jc w:val="both"/>
        <w:rPr>
          <w:color w:val="000000" w:themeColor="text1"/>
          <w:sz w:val="28"/>
          <w:szCs w:val="28"/>
        </w:rPr>
      </w:pPr>
      <w:r w:rsidRPr="001F2CAB">
        <w:rPr>
          <w:color w:val="000000" w:themeColor="text1"/>
          <w:sz w:val="28"/>
          <w:szCs w:val="28"/>
        </w:rPr>
        <w:t xml:space="preserve">  "1.1)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2113B" w:rsidRPr="001F2CAB" w:rsidRDefault="0012113B" w:rsidP="0012113B">
      <w:pPr>
        <w:shd w:val="clear" w:color="auto" w:fill="F9F9FC"/>
        <w:ind w:firstLine="709"/>
        <w:jc w:val="both"/>
        <w:rPr>
          <w:color w:val="000000" w:themeColor="text1"/>
          <w:sz w:val="28"/>
          <w:szCs w:val="28"/>
        </w:rPr>
      </w:pPr>
      <w:bookmarkStart w:id="0" w:name="sub_1022"/>
      <w:r w:rsidRPr="001F2CAB">
        <w:rPr>
          <w:color w:val="000000" w:themeColor="text1"/>
          <w:sz w:val="28"/>
          <w:szCs w:val="28"/>
        </w:rPr>
        <w:t>Подпункт 2) пункта 3.6.3.1. части 3.6</w:t>
      </w:r>
      <w:r w:rsidR="00446EB6" w:rsidRPr="001F2CAB">
        <w:rPr>
          <w:color w:val="000000" w:themeColor="text1"/>
          <w:sz w:val="28"/>
          <w:szCs w:val="28"/>
        </w:rPr>
        <w:t>.3. раздела 3.6.</w:t>
      </w:r>
      <w:r w:rsidRPr="001F2CAB">
        <w:rPr>
          <w:color w:val="000000" w:themeColor="text1"/>
          <w:sz w:val="28"/>
          <w:szCs w:val="28"/>
        </w:rPr>
        <w:t xml:space="preserve"> Регламента изложить в новой редакции: </w:t>
      </w:r>
    </w:p>
    <w:p w:rsidR="0012113B" w:rsidRPr="001F2CAB" w:rsidRDefault="0012113B" w:rsidP="0012113B">
      <w:pPr>
        <w:ind w:firstLine="540"/>
        <w:jc w:val="both"/>
        <w:rPr>
          <w:color w:val="000000" w:themeColor="text1"/>
          <w:sz w:val="28"/>
          <w:szCs w:val="28"/>
        </w:rPr>
      </w:pPr>
      <w:r w:rsidRPr="001F2CAB">
        <w:rPr>
          <w:color w:val="000000" w:themeColor="text1"/>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w:t>
      </w:r>
      <w:r w:rsidRPr="001F2CAB">
        <w:rPr>
          <w:color w:val="000000" w:themeColor="text1"/>
          <w:sz w:val="28"/>
          <w:szCs w:val="28"/>
        </w:rPr>
        <w:lastRenderedPageBreak/>
        <w:t>местного самоуправления, из средств массовой информации о следующих фактах:</w:t>
      </w:r>
    </w:p>
    <w:p w:rsidR="0012113B" w:rsidRPr="001F2CAB" w:rsidRDefault="0012113B" w:rsidP="0012113B">
      <w:pPr>
        <w:ind w:firstLine="720"/>
        <w:jc w:val="both"/>
        <w:rPr>
          <w:color w:val="000000" w:themeColor="text1"/>
          <w:sz w:val="28"/>
          <w:szCs w:val="28"/>
        </w:rPr>
      </w:pPr>
      <w:bookmarkStart w:id="1" w:name="sub_1221"/>
      <w:bookmarkEnd w:id="0"/>
      <w:r w:rsidRPr="001F2CAB">
        <w:rPr>
          <w:color w:val="000000" w:themeColor="text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2" w:name="sub_1222"/>
    <w:bookmarkEnd w:id="1"/>
    <w:p w:rsidR="0012113B" w:rsidRPr="001F2CAB" w:rsidRDefault="009436BF" w:rsidP="0012113B">
      <w:pPr>
        <w:ind w:firstLine="720"/>
        <w:jc w:val="both"/>
        <w:rPr>
          <w:color w:val="000000" w:themeColor="text1"/>
          <w:sz w:val="28"/>
          <w:szCs w:val="28"/>
        </w:rPr>
      </w:pPr>
      <w:r w:rsidRPr="009B648F">
        <w:rPr>
          <w:color w:val="000000" w:themeColor="text1"/>
          <w:sz w:val="28"/>
          <w:szCs w:val="28"/>
        </w:rPr>
        <w:fldChar w:fldCharType="begin"/>
      </w:r>
      <w:r w:rsidR="0012113B" w:rsidRPr="009B648F">
        <w:rPr>
          <w:color w:val="000000" w:themeColor="text1"/>
          <w:sz w:val="28"/>
          <w:szCs w:val="28"/>
        </w:rPr>
        <w:instrText>HYPERLINK "garantF1://12085071.0"</w:instrText>
      </w:r>
      <w:r w:rsidRPr="009B648F">
        <w:rPr>
          <w:color w:val="000000" w:themeColor="text1"/>
          <w:sz w:val="28"/>
          <w:szCs w:val="28"/>
        </w:rPr>
        <w:fldChar w:fldCharType="separate"/>
      </w:r>
      <w:r w:rsidR="0012113B" w:rsidRPr="009B648F">
        <w:rPr>
          <w:rStyle w:val="a4"/>
          <w:color w:val="000000" w:themeColor="text1"/>
          <w:sz w:val="28"/>
          <w:szCs w:val="28"/>
        </w:rPr>
        <w:t>б)</w:t>
      </w:r>
      <w:r w:rsidRPr="009B648F">
        <w:rPr>
          <w:color w:val="000000" w:themeColor="text1"/>
          <w:sz w:val="28"/>
          <w:szCs w:val="28"/>
        </w:rPr>
        <w:fldChar w:fldCharType="end"/>
      </w:r>
      <w:r w:rsidR="0012113B" w:rsidRPr="001F2CAB">
        <w:rPr>
          <w:color w:val="000000" w:themeColor="text1"/>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3" w:name="sub_1223"/>
    <w:bookmarkEnd w:id="2"/>
    <w:p w:rsidR="0012113B" w:rsidRPr="001F2CAB" w:rsidRDefault="009436BF" w:rsidP="0012113B">
      <w:pPr>
        <w:ind w:firstLine="720"/>
        <w:jc w:val="both"/>
        <w:rPr>
          <w:color w:val="000000" w:themeColor="text1"/>
          <w:sz w:val="28"/>
          <w:szCs w:val="28"/>
        </w:rPr>
      </w:pPr>
      <w:r w:rsidRPr="001F2CAB">
        <w:rPr>
          <w:color w:val="000000" w:themeColor="text1"/>
          <w:sz w:val="28"/>
          <w:szCs w:val="28"/>
        </w:rPr>
        <w:fldChar w:fldCharType="begin"/>
      </w:r>
      <w:r w:rsidR="0012113B" w:rsidRPr="001F2CAB">
        <w:rPr>
          <w:color w:val="000000" w:themeColor="text1"/>
          <w:sz w:val="28"/>
          <w:szCs w:val="28"/>
        </w:rPr>
        <w:instrText>HYPERLINK "garantF1://12091817.0"</w:instrText>
      </w:r>
      <w:r w:rsidRPr="001F2CAB">
        <w:rPr>
          <w:color w:val="000000" w:themeColor="text1"/>
          <w:sz w:val="28"/>
          <w:szCs w:val="28"/>
        </w:rPr>
        <w:fldChar w:fldCharType="separate"/>
      </w:r>
      <w:r w:rsidR="0012113B" w:rsidRPr="001F2CAB">
        <w:rPr>
          <w:rStyle w:val="a4"/>
          <w:color w:val="000000" w:themeColor="text1"/>
          <w:sz w:val="28"/>
          <w:szCs w:val="28"/>
        </w:rPr>
        <w:t>в)</w:t>
      </w:r>
      <w:r w:rsidRPr="001F2CAB">
        <w:rPr>
          <w:color w:val="000000" w:themeColor="text1"/>
          <w:sz w:val="28"/>
          <w:szCs w:val="28"/>
        </w:rPr>
        <w:fldChar w:fldCharType="end"/>
      </w:r>
      <w:r w:rsidR="0012113B" w:rsidRPr="001F2CAB">
        <w:rPr>
          <w:color w:val="000000" w:themeColor="text1"/>
          <w:sz w:val="28"/>
          <w:szCs w:val="28"/>
        </w:rPr>
        <w:t xml:space="preserve"> нарушение прав потребителей (в случае обращения граждан, права которых нарушены</w:t>
      </w:r>
      <w:r w:rsidR="008B458D" w:rsidRPr="001F2CAB">
        <w:rPr>
          <w:rFonts w:eastAsiaTheme="minorHAnsi"/>
          <w:color w:val="000000" w:themeColor="text1"/>
          <w:sz w:val="28"/>
          <w:szCs w:val="28"/>
          <w:lang w:eastAsia="en-US"/>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8B458D" w:rsidRPr="001F2CAB">
        <w:rPr>
          <w:color w:val="000000" w:themeColor="text1"/>
          <w:sz w:val="28"/>
          <w:szCs w:val="28"/>
        </w:rPr>
        <w:t xml:space="preserve"> ";</w:t>
      </w:r>
    </w:p>
    <w:p w:rsidR="008B458D" w:rsidRPr="001F2CAB" w:rsidRDefault="008B458D" w:rsidP="0012113B">
      <w:pPr>
        <w:ind w:firstLine="720"/>
        <w:jc w:val="both"/>
        <w:rPr>
          <w:color w:val="000000" w:themeColor="text1"/>
          <w:sz w:val="28"/>
          <w:szCs w:val="28"/>
        </w:rPr>
      </w:pPr>
      <w:r w:rsidRPr="001F2CAB">
        <w:rPr>
          <w:color w:val="000000" w:themeColor="text1"/>
          <w:sz w:val="28"/>
          <w:szCs w:val="28"/>
        </w:rPr>
        <w:t>Подпункт 3.6.4.1. части 3.6.</w:t>
      </w:r>
      <w:r w:rsidR="00C57B34" w:rsidRPr="001F2CAB">
        <w:rPr>
          <w:color w:val="000000" w:themeColor="text1"/>
          <w:sz w:val="28"/>
          <w:szCs w:val="28"/>
        </w:rPr>
        <w:t>4</w:t>
      </w:r>
      <w:r w:rsidR="005D6B2B" w:rsidRPr="001F2CAB">
        <w:rPr>
          <w:color w:val="000000" w:themeColor="text1"/>
          <w:sz w:val="28"/>
          <w:szCs w:val="28"/>
        </w:rPr>
        <w:t xml:space="preserve"> "Проведение документарной (плановой или внеплановой) проверки"</w:t>
      </w:r>
      <w:r w:rsidR="00C57B34" w:rsidRPr="001F2CAB">
        <w:rPr>
          <w:color w:val="000000" w:themeColor="text1"/>
          <w:sz w:val="28"/>
          <w:szCs w:val="28"/>
        </w:rPr>
        <w:t xml:space="preserve"> раздела 3.6.</w:t>
      </w:r>
      <w:r w:rsidRPr="001F2CAB">
        <w:rPr>
          <w:color w:val="000000" w:themeColor="text1"/>
          <w:sz w:val="28"/>
          <w:szCs w:val="28"/>
        </w:rPr>
        <w:t xml:space="preserve"> Регламента дополнить абзацем следующего содержания:</w:t>
      </w:r>
    </w:p>
    <w:p w:rsidR="008B458D" w:rsidRPr="001F2CAB" w:rsidRDefault="008B458D" w:rsidP="008B458D">
      <w:pPr>
        <w:ind w:firstLine="540"/>
        <w:jc w:val="both"/>
        <w:rPr>
          <w:color w:val="000000" w:themeColor="text1"/>
          <w:sz w:val="28"/>
          <w:szCs w:val="28"/>
        </w:rPr>
      </w:pPr>
      <w:bookmarkStart w:id="4" w:name="sub_1101"/>
      <w:r w:rsidRPr="001F2CAB">
        <w:rPr>
          <w:color w:val="000000" w:themeColor="text1"/>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bookmarkEnd w:id="4"/>
    <w:p w:rsidR="005D6B2B" w:rsidRPr="001F2CAB" w:rsidRDefault="005D6B2B" w:rsidP="005D6B2B">
      <w:pPr>
        <w:pStyle w:val="a6"/>
        <w:ind w:left="0" w:firstLine="709"/>
        <w:rPr>
          <w:rFonts w:ascii="Times New Roman" w:hAnsi="Times New Roman" w:cs="Times New Roman"/>
          <w:b/>
          <w:color w:val="000000" w:themeColor="text1"/>
          <w:sz w:val="28"/>
          <w:szCs w:val="28"/>
        </w:rPr>
      </w:pPr>
      <w:r w:rsidRPr="001F2CAB">
        <w:rPr>
          <w:rFonts w:ascii="Times New Roman" w:hAnsi="Times New Roman" w:cs="Times New Roman"/>
          <w:color w:val="000000" w:themeColor="text1"/>
          <w:sz w:val="28"/>
          <w:szCs w:val="28"/>
        </w:rPr>
        <w:t>Подпункт 3.6.5.1. части 3</w:t>
      </w:r>
      <w:r w:rsidRPr="001F2CAB">
        <w:rPr>
          <w:rStyle w:val="a5"/>
          <w:rFonts w:ascii="Times New Roman" w:hAnsi="Times New Roman" w:cs="Times New Roman"/>
          <w:b w:val="0"/>
          <w:color w:val="000000" w:themeColor="text1"/>
          <w:sz w:val="28"/>
          <w:szCs w:val="28"/>
        </w:rPr>
        <w:t>.6.</w:t>
      </w:r>
      <w:r w:rsidR="00C57B34" w:rsidRPr="001F2CAB">
        <w:rPr>
          <w:rStyle w:val="a5"/>
          <w:rFonts w:ascii="Times New Roman" w:hAnsi="Times New Roman" w:cs="Times New Roman"/>
          <w:b w:val="0"/>
          <w:color w:val="000000" w:themeColor="text1"/>
          <w:sz w:val="28"/>
          <w:szCs w:val="28"/>
        </w:rPr>
        <w:t>5</w:t>
      </w:r>
      <w:r w:rsidRPr="001F2CAB">
        <w:rPr>
          <w:rStyle w:val="a5"/>
          <w:rFonts w:ascii="Times New Roman" w:hAnsi="Times New Roman" w:cs="Times New Roman"/>
          <w:b w:val="0"/>
          <w:color w:val="000000" w:themeColor="text1"/>
          <w:sz w:val="28"/>
          <w:szCs w:val="28"/>
        </w:rPr>
        <w:t xml:space="preserve"> "Проведение выездной проверки" </w:t>
      </w:r>
      <w:r w:rsidR="00446EB6" w:rsidRPr="001F2CAB">
        <w:rPr>
          <w:rStyle w:val="a5"/>
          <w:rFonts w:ascii="Times New Roman" w:hAnsi="Times New Roman" w:cs="Times New Roman"/>
          <w:b w:val="0"/>
          <w:color w:val="000000" w:themeColor="text1"/>
          <w:sz w:val="28"/>
          <w:szCs w:val="28"/>
        </w:rPr>
        <w:t xml:space="preserve">раздела 3.6. </w:t>
      </w:r>
      <w:r w:rsidR="00887610" w:rsidRPr="001F2CAB">
        <w:rPr>
          <w:rStyle w:val="a5"/>
          <w:rFonts w:ascii="Times New Roman" w:hAnsi="Times New Roman" w:cs="Times New Roman"/>
          <w:b w:val="0"/>
          <w:color w:val="000000" w:themeColor="text1"/>
          <w:sz w:val="28"/>
          <w:szCs w:val="28"/>
        </w:rPr>
        <w:t xml:space="preserve">Регламента </w:t>
      </w:r>
      <w:r w:rsidRPr="001F2CAB">
        <w:rPr>
          <w:rStyle w:val="a5"/>
          <w:rFonts w:ascii="Times New Roman" w:hAnsi="Times New Roman" w:cs="Times New Roman"/>
          <w:b w:val="0"/>
          <w:color w:val="000000" w:themeColor="text1"/>
          <w:sz w:val="28"/>
          <w:szCs w:val="28"/>
        </w:rPr>
        <w:t>дополнить абзацем следующего содержания:</w:t>
      </w:r>
    </w:p>
    <w:p w:rsidR="005D6B2B" w:rsidRPr="001F2CAB" w:rsidRDefault="00887610" w:rsidP="005D6B2B">
      <w:pPr>
        <w:ind w:firstLine="540"/>
        <w:jc w:val="both"/>
        <w:rPr>
          <w:color w:val="000000" w:themeColor="text1"/>
          <w:sz w:val="28"/>
          <w:szCs w:val="28"/>
        </w:rPr>
      </w:pPr>
      <w:bookmarkStart w:id="5" w:name="sub_121"/>
      <w:r w:rsidRPr="001F2CAB">
        <w:rPr>
          <w:color w:val="000000" w:themeColor="text1"/>
          <w:sz w:val="28"/>
          <w:szCs w:val="28"/>
        </w:rPr>
        <w:t xml:space="preserve">  "</w:t>
      </w:r>
      <w:r w:rsidR="005D6B2B" w:rsidRPr="001F2CAB">
        <w:rPr>
          <w:color w:val="000000" w:themeColor="text1"/>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1F2CAB">
        <w:rPr>
          <w:color w:val="000000" w:themeColor="text1"/>
          <w:sz w:val="28"/>
          <w:szCs w:val="28"/>
        </w:rPr>
        <w:t>"</w:t>
      </w:r>
    </w:p>
    <w:p w:rsidR="00C57B34" w:rsidRPr="001F2CAB" w:rsidRDefault="00446EB6" w:rsidP="00C57B34">
      <w:pPr>
        <w:ind w:firstLine="540"/>
        <w:jc w:val="both"/>
        <w:rPr>
          <w:color w:val="000000" w:themeColor="text1"/>
          <w:sz w:val="28"/>
          <w:szCs w:val="28"/>
        </w:rPr>
      </w:pPr>
      <w:r w:rsidRPr="001F2CAB">
        <w:rPr>
          <w:color w:val="000000" w:themeColor="text1"/>
          <w:sz w:val="28"/>
          <w:szCs w:val="28"/>
        </w:rPr>
        <w:t xml:space="preserve">  Раздел</w:t>
      </w:r>
      <w:r w:rsidR="00C57B34" w:rsidRPr="001F2CAB">
        <w:rPr>
          <w:color w:val="000000" w:themeColor="text1"/>
          <w:sz w:val="28"/>
          <w:szCs w:val="28"/>
        </w:rPr>
        <w:t xml:space="preserve"> 3.6. "Проведение проверки" Регламента дополнить </w:t>
      </w:r>
      <w:r w:rsidRPr="001F2CAB">
        <w:rPr>
          <w:color w:val="000000" w:themeColor="text1"/>
          <w:sz w:val="28"/>
          <w:szCs w:val="28"/>
        </w:rPr>
        <w:t>частью</w:t>
      </w:r>
      <w:r w:rsidR="00C57B34" w:rsidRPr="001F2CAB">
        <w:rPr>
          <w:color w:val="000000" w:themeColor="text1"/>
          <w:sz w:val="28"/>
          <w:szCs w:val="28"/>
        </w:rPr>
        <w:t xml:space="preserve">  3.6.12. следующего содержания:</w:t>
      </w:r>
    </w:p>
    <w:p w:rsidR="001F2CAB" w:rsidRPr="001F2CAB" w:rsidRDefault="00446EB6" w:rsidP="001F2CAB">
      <w:pPr>
        <w:ind w:firstLine="540"/>
        <w:jc w:val="both"/>
        <w:rPr>
          <w:color w:val="000000" w:themeColor="text1"/>
          <w:sz w:val="28"/>
          <w:szCs w:val="28"/>
        </w:rPr>
      </w:pPr>
      <w:r w:rsidRPr="001F2CAB">
        <w:rPr>
          <w:color w:val="000000" w:themeColor="text1"/>
          <w:sz w:val="28"/>
          <w:szCs w:val="28"/>
        </w:rPr>
        <w:t xml:space="preserve">  </w:t>
      </w:r>
      <w:r w:rsidR="00C57B34" w:rsidRPr="001F2CAB">
        <w:rPr>
          <w:color w:val="000000" w:themeColor="text1"/>
          <w:sz w:val="28"/>
          <w:szCs w:val="28"/>
        </w:rPr>
        <w:t xml:space="preserve">"3.6.12.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sidR="00C57B34" w:rsidRPr="001F2CAB">
        <w:rPr>
          <w:color w:val="000000" w:themeColor="text1"/>
          <w:sz w:val="28"/>
          <w:szCs w:val="28"/>
        </w:rPr>
        <w:lastRenderedPageBreak/>
        <w:t>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bookmarkEnd w:id="3"/>
      <w:bookmarkEnd w:id="5"/>
    </w:p>
    <w:p w:rsidR="001F2CAB" w:rsidRPr="001F2CAB" w:rsidRDefault="001F2CAB" w:rsidP="001F2CAB">
      <w:pPr>
        <w:ind w:firstLine="540"/>
        <w:jc w:val="both"/>
        <w:rPr>
          <w:color w:val="000000" w:themeColor="text1"/>
          <w:sz w:val="28"/>
          <w:szCs w:val="28"/>
        </w:rPr>
      </w:pPr>
      <w:r w:rsidRPr="001F2CAB">
        <w:rPr>
          <w:color w:val="000000" w:themeColor="text1"/>
          <w:sz w:val="28"/>
          <w:szCs w:val="28"/>
          <w:bdr w:val="none" w:sz="0" w:space="0" w:color="auto" w:frame="1"/>
        </w:rPr>
        <w:t>3. Настоящее постановление обнародовать и разместить на официальном Интернет-портале администрации Лучевого сельского поселения Лабинского района.</w:t>
      </w:r>
      <w:r w:rsidRPr="001F2CAB">
        <w:rPr>
          <w:color w:val="000000" w:themeColor="text1"/>
          <w:sz w:val="28"/>
          <w:szCs w:val="28"/>
        </w:rPr>
        <w:t xml:space="preserve"> </w:t>
      </w:r>
    </w:p>
    <w:p w:rsidR="00A223A8" w:rsidRPr="001F2CAB" w:rsidRDefault="001F2CAB" w:rsidP="00A223A8">
      <w:pPr>
        <w:ind w:firstLine="540"/>
        <w:jc w:val="both"/>
        <w:rPr>
          <w:color w:val="000000" w:themeColor="text1"/>
          <w:sz w:val="28"/>
          <w:szCs w:val="28"/>
        </w:rPr>
      </w:pPr>
      <w:r w:rsidRPr="001F2CAB">
        <w:rPr>
          <w:color w:val="000000" w:themeColor="text1"/>
          <w:sz w:val="28"/>
          <w:szCs w:val="28"/>
        </w:rPr>
        <w:t xml:space="preserve">4. </w:t>
      </w:r>
      <w:r w:rsidR="00A223A8" w:rsidRPr="001F2CAB">
        <w:rPr>
          <w:color w:val="000000" w:themeColor="text1"/>
          <w:sz w:val="28"/>
          <w:szCs w:val="28"/>
        </w:rPr>
        <w:t xml:space="preserve">Контроль за выполнением настоящего </w:t>
      </w:r>
      <w:r w:rsidR="00446EB6" w:rsidRPr="001F2CAB">
        <w:rPr>
          <w:color w:val="000000" w:themeColor="text1"/>
          <w:sz w:val="28"/>
          <w:szCs w:val="28"/>
        </w:rPr>
        <w:t>постановления оставляю за собой</w:t>
      </w:r>
      <w:r w:rsidR="00A223A8" w:rsidRPr="001F2CAB">
        <w:rPr>
          <w:color w:val="000000" w:themeColor="text1"/>
          <w:sz w:val="28"/>
          <w:szCs w:val="28"/>
        </w:rPr>
        <w:t>.</w:t>
      </w:r>
    </w:p>
    <w:p w:rsidR="00A223A8" w:rsidRPr="001F2CAB" w:rsidRDefault="001F2CAB" w:rsidP="00A223A8">
      <w:pPr>
        <w:pStyle w:val="ab"/>
        <w:ind w:firstLine="540"/>
        <w:jc w:val="both"/>
        <w:rPr>
          <w:bCs/>
          <w:color w:val="000000" w:themeColor="text1"/>
          <w:szCs w:val="28"/>
        </w:rPr>
      </w:pPr>
      <w:r w:rsidRPr="001F2CAB">
        <w:rPr>
          <w:color w:val="000000" w:themeColor="text1"/>
          <w:szCs w:val="28"/>
        </w:rPr>
        <w:t>5</w:t>
      </w:r>
      <w:r w:rsidR="00A223A8" w:rsidRPr="001F2CAB">
        <w:rPr>
          <w:color w:val="000000" w:themeColor="text1"/>
          <w:szCs w:val="28"/>
        </w:rPr>
        <w:t xml:space="preserve">. </w:t>
      </w:r>
      <w:r w:rsidR="007A5E98" w:rsidRPr="001F2CAB">
        <w:rPr>
          <w:color w:val="000000" w:themeColor="text1"/>
          <w:szCs w:val="28"/>
        </w:rPr>
        <w:t xml:space="preserve"> </w:t>
      </w:r>
      <w:r w:rsidR="00A223A8" w:rsidRPr="001F2CAB">
        <w:rPr>
          <w:color w:val="000000" w:themeColor="text1"/>
          <w:szCs w:val="28"/>
        </w:rPr>
        <w:t xml:space="preserve">Настоящее </w:t>
      </w:r>
      <w:r w:rsidR="00446EB6" w:rsidRPr="001F2CAB">
        <w:rPr>
          <w:color w:val="000000" w:themeColor="text1"/>
          <w:szCs w:val="28"/>
        </w:rPr>
        <w:t>постановление</w:t>
      </w:r>
      <w:r w:rsidR="00A223A8" w:rsidRPr="001F2CAB">
        <w:rPr>
          <w:color w:val="000000" w:themeColor="text1"/>
          <w:szCs w:val="28"/>
        </w:rPr>
        <w:t xml:space="preserve"> вступает </w:t>
      </w:r>
      <w:r w:rsidR="00A223A8" w:rsidRPr="001F2CAB">
        <w:rPr>
          <w:bCs/>
          <w:color w:val="000000" w:themeColor="text1"/>
          <w:szCs w:val="28"/>
        </w:rPr>
        <w:t>в силу со дня его обнародования.</w:t>
      </w:r>
    </w:p>
    <w:p w:rsidR="00A223A8" w:rsidRPr="001F2CAB" w:rsidRDefault="00A223A8" w:rsidP="00A223A8">
      <w:pPr>
        <w:jc w:val="both"/>
        <w:rPr>
          <w:color w:val="000000" w:themeColor="text1"/>
          <w:sz w:val="28"/>
          <w:szCs w:val="28"/>
        </w:rPr>
      </w:pPr>
    </w:p>
    <w:p w:rsidR="00A223A8" w:rsidRPr="001F2CAB" w:rsidRDefault="00A223A8" w:rsidP="00A223A8">
      <w:pPr>
        <w:jc w:val="both"/>
        <w:rPr>
          <w:color w:val="000000" w:themeColor="text1"/>
          <w:sz w:val="28"/>
          <w:szCs w:val="28"/>
        </w:rPr>
      </w:pPr>
    </w:p>
    <w:p w:rsidR="001F2CAB" w:rsidRPr="001F2CAB" w:rsidRDefault="00C30BE5" w:rsidP="00A223A8">
      <w:pPr>
        <w:jc w:val="both"/>
        <w:rPr>
          <w:color w:val="000000" w:themeColor="text1"/>
          <w:sz w:val="28"/>
          <w:szCs w:val="28"/>
        </w:rPr>
      </w:pPr>
      <w:r w:rsidRPr="001F2CAB">
        <w:rPr>
          <w:color w:val="000000" w:themeColor="text1"/>
          <w:sz w:val="28"/>
          <w:szCs w:val="28"/>
        </w:rPr>
        <w:t>Г</w:t>
      </w:r>
      <w:r w:rsidR="00A223A8" w:rsidRPr="001F2CAB">
        <w:rPr>
          <w:color w:val="000000" w:themeColor="text1"/>
          <w:sz w:val="28"/>
          <w:szCs w:val="28"/>
        </w:rPr>
        <w:t>лав</w:t>
      </w:r>
      <w:r w:rsidRPr="001F2CAB">
        <w:rPr>
          <w:color w:val="000000" w:themeColor="text1"/>
          <w:sz w:val="28"/>
          <w:szCs w:val="28"/>
        </w:rPr>
        <w:t>а</w:t>
      </w:r>
      <w:r w:rsidR="00A223A8" w:rsidRPr="001F2CAB">
        <w:rPr>
          <w:color w:val="000000" w:themeColor="text1"/>
          <w:sz w:val="28"/>
          <w:szCs w:val="28"/>
        </w:rPr>
        <w:t xml:space="preserve"> </w:t>
      </w:r>
      <w:r w:rsidR="001F2CAB" w:rsidRPr="001F2CAB">
        <w:rPr>
          <w:color w:val="000000" w:themeColor="text1"/>
          <w:sz w:val="28"/>
          <w:szCs w:val="28"/>
        </w:rPr>
        <w:t>администрации</w:t>
      </w:r>
    </w:p>
    <w:p w:rsidR="001F2CAB" w:rsidRPr="001F2CAB" w:rsidRDefault="00A223A8" w:rsidP="00A223A8">
      <w:pPr>
        <w:jc w:val="both"/>
        <w:rPr>
          <w:color w:val="000000" w:themeColor="text1"/>
          <w:sz w:val="28"/>
          <w:szCs w:val="28"/>
        </w:rPr>
      </w:pPr>
      <w:r w:rsidRPr="001F2CAB">
        <w:rPr>
          <w:color w:val="000000" w:themeColor="text1"/>
          <w:sz w:val="28"/>
          <w:szCs w:val="28"/>
        </w:rPr>
        <w:t xml:space="preserve">Лучевого сельского поселения </w:t>
      </w:r>
    </w:p>
    <w:p w:rsidR="00614A5E" w:rsidRPr="001F2CAB" w:rsidRDefault="00A223A8" w:rsidP="00A223A8">
      <w:pPr>
        <w:jc w:val="both"/>
        <w:rPr>
          <w:b/>
          <w:color w:val="000000" w:themeColor="text1"/>
          <w:sz w:val="28"/>
        </w:rPr>
      </w:pPr>
      <w:r w:rsidRPr="001F2CAB">
        <w:rPr>
          <w:color w:val="000000" w:themeColor="text1"/>
          <w:sz w:val="28"/>
          <w:szCs w:val="28"/>
        </w:rPr>
        <w:t xml:space="preserve">Лабинского района                                                     </w:t>
      </w:r>
      <w:r w:rsidR="001F2CAB" w:rsidRPr="001F2CAB">
        <w:rPr>
          <w:color w:val="000000" w:themeColor="text1"/>
          <w:sz w:val="28"/>
          <w:szCs w:val="28"/>
        </w:rPr>
        <w:t xml:space="preserve">                    </w:t>
      </w:r>
      <w:r w:rsidRPr="001F2CAB">
        <w:rPr>
          <w:color w:val="000000" w:themeColor="text1"/>
          <w:sz w:val="28"/>
          <w:szCs w:val="28"/>
        </w:rPr>
        <w:t>В.В.</w:t>
      </w:r>
      <w:r w:rsidR="001F2CAB" w:rsidRPr="001F2CAB">
        <w:rPr>
          <w:color w:val="000000" w:themeColor="text1"/>
          <w:sz w:val="28"/>
          <w:szCs w:val="28"/>
        </w:rPr>
        <w:t xml:space="preserve"> </w:t>
      </w:r>
      <w:r w:rsidRPr="001F2CAB">
        <w:rPr>
          <w:color w:val="000000" w:themeColor="text1"/>
          <w:sz w:val="28"/>
          <w:szCs w:val="28"/>
        </w:rPr>
        <w:t>Водянников</w:t>
      </w:r>
    </w:p>
    <w:p w:rsidR="00F81A68" w:rsidRPr="001F2CAB" w:rsidRDefault="00F81A68" w:rsidP="00F81A68">
      <w:pPr>
        <w:pStyle w:val="Textbody"/>
        <w:rPr>
          <w:b/>
          <w:color w:val="000000" w:themeColor="text1"/>
          <w:sz w:val="28"/>
          <w:lang w:val="ru-RU"/>
        </w:rPr>
      </w:pPr>
    </w:p>
    <w:sectPr w:rsidR="00F81A68" w:rsidRPr="001F2CAB" w:rsidSect="00A223A8">
      <w:pgSz w:w="11906" w:h="16838"/>
      <w:pgMar w:top="993"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7F6" w:rsidRDefault="007927F6" w:rsidP="004538A1">
      <w:r>
        <w:separator/>
      </w:r>
    </w:p>
  </w:endnote>
  <w:endnote w:type="continuationSeparator" w:id="1">
    <w:p w:rsidR="007927F6" w:rsidRDefault="007927F6" w:rsidP="00453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7F6" w:rsidRDefault="007927F6" w:rsidP="004538A1">
      <w:r>
        <w:separator/>
      </w:r>
    </w:p>
  </w:footnote>
  <w:footnote w:type="continuationSeparator" w:id="1">
    <w:p w:rsidR="007927F6" w:rsidRDefault="007927F6" w:rsidP="00453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0466F"/>
    <w:multiLevelType w:val="singleLevel"/>
    <w:tmpl w:val="C8A625E4"/>
    <w:lvl w:ilvl="0">
      <w:start w:val="1"/>
      <w:numFmt w:val="decimal"/>
      <w:lvlText w:val="%1)"/>
      <w:lvlJc w:val="left"/>
      <w:pPr>
        <w:tabs>
          <w:tab w:val="num" w:pos="786"/>
        </w:tabs>
        <w:ind w:left="78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9938"/>
  </w:hdrShapeDefaults>
  <w:footnotePr>
    <w:footnote w:id="0"/>
    <w:footnote w:id="1"/>
  </w:footnotePr>
  <w:endnotePr>
    <w:endnote w:id="0"/>
    <w:endnote w:id="1"/>
  </w:endnotePr>
  <w:compat/>
  <w:rsids>
    <w:rsidRoot w:val="007A4FA8"/>
    <w:rsid w:val="00044884"/>
    <w:rsid w:val="00067B90"/>
    <w:rsid w:val="000B339E"/>
    <w:rsid w:val="000D11EF"/>
    <w:rsid w:val="0012113B"/>
    <w:rsid w:val="00130579"/>
    <w:rsid w:val="00153909"/>
    <w:rsid w:val="001871B3"/>
    <w:rsid w:val="00196C38"/>
    <w:rsid w:val="001C03BA"/>
    <w:rsid w:val="001F2CAB"/>
    <w:rsid w:val="00257AE1"/>
    <w:rsid w:val="00266B1D"/>
    <w:rsid w:val="0030593E"/>
    <w:rsid w:val="00390106"/>
    <w:rsid w:val="003A171F"/>
    <w:rsid w:val="003A4809"/>
    <w:rsid w:val="003A4C49"/>
    <w:rsid w:val="003B034C"/>
    <w:rsid w:val="003C6487"/>
    <w:rsid w:val="00405D6A"/>
    <w:rsid w:val="004129CB"/>
    <w:rsid w:val="00414C21"/>
    <w:rsid w:val="00420306"/>
    <w:rsid w:val="004440CD"/>
    <w:rsid w:val="00446EB6"/>
    <w:rsid w:val="004538A1"/>
    <w:rsid w:val="004E7AFE"/>
    <w:rsid w:val="004F36AB"/>
    <w:rsid w:val="00504DFC"/>
    <w:rsid w:val="00543C1D"/>
    <w:rsid w:val="005529F1"/>
    <w:rsid w:val="00560E3D"/>
    <w:rsid w:val="005743E4"/>
    <w:rsid w:val="005A2494"/>
    <w:rsid w:val="005C5205"/>
    <w:rsid w:val="005D6B2B"/>
    <w:rsid w:val="00614A5E"/>
    <w:rsid w:val="0061712C"/>
    <w:rsid w:val="00630252"/>
    <w:rsid w:val="00633C18"/>
    <w:rsid w:val="00653D67"/>
    <w:rsid w:val="00685EE1"/>
    <w:rsid w:val="006A0AF4"/>
    <w:rsid w:val="006B227D"/>
    <w:rsid w:val="006B5A14"/>
    <w:rsid w:val="006C4181"/>
    <w:rsid w:val="007220D2"/>
    <w:rsid w:val="00723D0D"/>
    <w:rsid w:val="007442F7"/>
    <w:rsid w:val="00751425"/>
    <w:rsid w:val="00776955"/>
    <w:rsid w:val="007927F6"/>
    <w:rsid w:val="007A4FA8"/>
    <w:rsid w:val="007A5E98"/>
    <w:rsid w:val="008640E3"/>
    <w:rsid w:val="00881A40"/>
    <w:rsid w:val="00887610"/>
    <w:rsid w:val="008B458D"/>
    <w:rsid w:val="008F186A"/>
    <w:rsid w:val="00912417"/>
    <w:rsid w:val="00942D2F"/>
    <w:rsid w:val="009436BF"/>
    <w:rsid w:val="00994C62"/>
    <w:rsid w:val="009A7474"/>
    <w:rsid w:val="009B3C1C"/>
    <w:rsid w:val="009B648F"/>
    <w:rsid w:val="009E38B4"/>
    <w:rsid w:val="00A223A8"/>
    <w:rsid w:val="00A7430D"/>
    <w:rsid w:val="00A827ED"/>
    <w:rsid w:val="00A9427A"/>
    <w:rsid w:val="00A978CC"/>
    <w:rsid w:val="00AB5E6B"/>
    <w:rsid w:val="00AB7002"/>
    <w:rsid w:val="00B11556"/>
    <w:rsid w:val="00B357EE"/>
    <w:rsid w:val="00B752A3"/>
    <w:rsid w:val="00BA3A2E"/>
    <w:rsid w:val="00BC1D2E"/>
    <w:rsid w:val="00BE37D8"/>
    <w:rsid w:val="00BE623A"/>
    <w:rsid w:val="00C30BE5"/>
    <w:rsid w:val="00C33034"/>
    <w:rsid w:val="00C46E5E"/>
    <w:rsid w:val="00C5417C"/>
    <w:rsid w:val="00C57B34"/>
    <w:rsid w:val="00C60B56"/>
    <w:rsid w:val="00CA2E61"/>
    <w:rsid w:val="00CA770C"/>
    <w:rsid w:val="00CB7217"/>
    <w:rsid w:val="00D046EA"/>
    <w:rsid w:val="00D11A72"/>
    <w:rsid w:val="00D91A2E"/>
    <w:rsid w:val="00E11046"/>
    <w:rsid w:val="00E13026"/>
    <w:rsid w:val="00E30F3D"/>
    <w:rsid w:val="00E45291"/>
    <w:rsid w:val="00E46E0E"/>
    <w:rsid w:val="00EC06A3"/>
    <w:rsid w:val="00EE706D"/>
    <w:rsid w:val="00EF29E1"/>
    <w:rsid w:val="00F147D2"/>
    <w:rsid w:val="00F35ADC"/>
    <w:rsid w:val="00F55E85"/>
    <w:rsid w:val="00F81A68"/>
    <w:rsid w:val="00FD3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25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252"/>
    <w:rPr>
      <w:rFonts w:ascii="Arial" w:eastAsia="Times New Roman" w:hAnsi="Arial" w:cs="Times New Roman"/>
      <w:b/>
      <w:bCs/>
      <w:color w:val="000080"/>
      <w:sz w:val="24"/>
      <w:szCs w:val="24"/>
      <w:lang w:eastAsia="ru-RU"/>
    </w:rPr>
  </w:style>
  <w:style w:type="paragraph" w:customStyle="1" w:styleId="a3">
    <w:name w:val="Знак"/>
    <w:basedOn w:val="a"/>
    <w:rsid w:val="00630252"/>
    <w:pPr>
      <w:spacing w:before="100" w:beforeAutospacing="1" w:after="100" w:afterAutospacing="1"/>
    </w:pPr>
    <w:rPr>
      <w:rFonts w:ascii="Tahoma" w:hAnsi="Tahoma"/>
      <w:sz w:val="20"/>
      <w:szCs w:val="20"/>
      <w:lang w:val="en-US" w:eastAsia="en-US"/>
    </w:rPr>
  </w:style>
  <w:style w:type="character" w:customStyle="1" w:styleId="a4">
    <w:name w:val="Гипертекстовая ссылка"/>
    <w:uiPriority w:val="99"/>
    <w:rsid w:val="00630252"/>
    <w:rPr>
      <w:color w:val="008000"/>
    </w:rPr>
  </w:style>
  <w:style w:type="character" w:customStyle="1" w:styleId="a5">
    <w:name w:val="Цветовое выделение"/>
    <w:rsid w:val="00630252"/>
    <w:rPr>
      <w:b/>
      <w:bCs/>
      <w:color w:val="000080"/>
    </w:rPr>
  </w:style>
  <w:style w:type="paragraph" w:customStyle="1" w:styleId="a6">
    <w:name w:val="Заголовок статьи"/>
    <w:basedOn w:val="a"/>
    <w:next w:val="a"/>
    <w:uiPriority w:val="99"/>
    <w:rsid w:val="00630252"/>
    <w:pPr>
      <w:widowControl w:val="0"/>
      <w:autoSpaceDE w:val="0"/>
      <w:autoSpaceDN w:val="0"/>
      <w:adjustRightInd w:val="0"/>
      <w:ind w:left="1612" w:hanging="892"/>
      <w:jc w:val="both"/>
    </w:pPr>
    <w:rPr>
      <w:rFonts w:ascii="Arial" w:hAnsi="Arial" w:cs="Arial"/>
    </w:rPr>
  </w:style>
  <w:style w:type="paragraph" w:customStyle="1" w:styleId="a7">
    <w:name w:val="Таблицы (моноширинный)"/>
    <w:basedOn w:val="a"/>
    <w:next w:val="a"/>
    <w:rsid w:val="00630252"/>
    <w:pPr>
      <w:widowControl w:val="0"/>
      <w:autoSpaceDE w:val="0"/>
      <w:autoSpaceDN w:val="0"/>
      <w:adjustRightInd w:val="0"/>
      <w:jc w:val="both"/>
    </w:pPr>
    <w:rPr>
      <w:rFonts w:ascii="Courier New" w:hAnsi="Courier New" w:cs="Courier New"/>
    </w:rPr>
  </w:style>
  <w:style w:type="table" w:styleId="a8">
    <w:name w:val="Table Grid"/>
    <w:basedOn w:val="a1"/>
    <w:rsid w:val="006302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630252"/>
    <w:rPr>
      <w:rFonts w:ascii="Tahoma" w:hAnsi="Tahoma" w:cs="Tahoma"/>
      <w:sz w:val="16"/>
      <w:szCs w:val="16"/>
    </w:rPr>
  </w:style>
  <w:style w:type="character" w:customStyle="1" w:styleId="aa">
    <w:name w:val="Текст выноски Знак"/>
    <w:basedOn w:val="a0"/>
    <w:link w:val="a9"/>
    <w:semiHidden/>
    <w:rsid w:val="00630252"/>
    <w:rPr>
      <w:rFonts w:ascii="Tahoma" w:eastAsia="Times New Roman" w:hAnsi="Tahoma" w:cs="Tahoma"/>
      <w:sz w:val="16"/>
      <w:szCs w:val="16"/>
      <w:lang w:eastAsia="ru-RU"/>
    </w:rPr>
  </w:style>
  <w:style w:type="paragraph" w:styleId="ab">
    <w:name w:val="Body Text"/>
    <w:basedOn w:val="a"/>
    <w:link w:val="ac"/>
    <w:rsid w:val="004538A1"/>
    <w:rPr>
      <w:sz w:val="28"/>
      <w:szCs w:val="20"/>
    </w:rPr>
  </w:style>
  <w:style w:type="character" w:customStyle="1" w:styleId="ac">
    <w:name w:val="Основной текст Знак"/>
    <w:basedOn w:val="a0"/>
    <w:link w:val="ab"/>
    <w:rsid w:val="004538A1"/>
    <w:rPr>
      <w:rFonts w:ascii="Times New Roman" w:eastAsia="Times New Roman" w:hAnsi="Times New Roman" w:cs="Times New Roman"/>
      <w:sz w:val="28"/>
      <w:szCs w:val="20"/>
      <w:lang w:eastAsia="ru-RU"/>
    </w:rPr>
  </w:style>
  <w:style w:type="paragraph" w:styleId="3">
    <w:name w:val="Body Text 3"/>
    <w:basedOn w:val="a"/>
    <w:link w:val="30"/>
    <w:rsid w:val="004538A1"/>
    <w:pPr>
      <w:jc w:val="center"/>
    </w:pPr>
    <w:rPr>
      <w:b/>
      <w:sz w:val="28"/>
      <w:szCs w:val="20"/>
    </w:rPr>
  </w:style>
  <w:style w:type="character" w:customStyle="1" w:styleId="30">
    <w:name w:val="Основной текст 3 Знак"/>
    <w:basedOn w:val="a0"/>
    <w:link w:val="3"/>
    <w:rsid w:val="004538A1"/>
    <w:rPr>
      <w:rFonts w:ascii="Times New Roman" w:eastAsia="Times New Roman" w:hAnsi="Times New Roman" w:cs="Times New Roman"/>
      <w:b/>
      <w:sz w:val="28"/>
      <w:szCs w:val="20"/>
      <w:lang w:eastAsia="ru-RU"/>
    </w:rPr>
  </w:style>
  <w:style w:type="paragraph" w:styleId="ad">
    <w:name w:val="Title"/>
    <w:basedOn w:val="a"/>
    <w:link w:val="ae"/>
    <w:qFormat/>
    <w:rsid w:val="004538A1"/>
    <w:pPr>
      <w:jc w:val="center"/>
    </w:pPr>
    <w:rPr>
      <w:b/>
      <w:sz w:val="26"/>
      <w:szCs w:val="20"/>
    </w:rPr>
  </w:style>
  <w:style w:type="character" w:customStyle="1" w:styleId="ae">
    <w:name w:val="Название Знак"/>
    <w:basedOn w:val="a0"/>
    <w:link w:val="ad"/>
    <w:rsid w:val="004538A1"/>
    <w:rPr>
      <w:rFonts w:ascii="Times New Roman" w:eastAsia="Times New Roman" w:hAnsi="Times New Roman" w:cs="Times New Roman"/>
      <w:b/>
      <w:sz w:val="26"/>
      <w:szCs w:val="20"/>
      <w:lang w:eastAsia="ru-RU"/>
    </w:rPr>
  </w:style>
  <w:style w:type="paragraph" w:styleId="af">
    <w:name w:val="header"/>
    <w:basedOn w:val="a"/>
    <w:link w:val="af0"/>
    <w:uiPriority w:val="99"/>
    <w:semiHidden/>
    <w:unhideWhenUsed/>
    <w:rsid w:val="004538A1"/>
    <w:pPr>
      <w:tabs>
        <w:tab w:val="center" w:pos="4677"/>
        <w:tab w:val="right" w:pos="9355"/>
      </w:tabs>
    </w:pPr>
  </w:style>
  <w:style w:type="character" w:customStyle="1" w:styleId="af0">
    <w:name w:val="Верхний колонтитул Знак"/>
    <w:basedOn w:val="a0"/>
    <w:link w:val="af"/>
    <w:uiPriority w:val="99"/>
    <w:semiHidden/>
    <w:rsid w:val="004538A1"/>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4538A1"/>
    <w:pPr>
      <w:tabs>
        <w:tab w:val="center" w:pos="4677"/>
        <w:tab w:val="right" w:pos="9355"/>
      </w:tabs>
    </w:pPr>
  </w:style>
  <w:style w:type="character" w:customStyle="1" w:styleId="af2">
    <w:name w:val="Нижний колонтитул Знак"/>
    <w:basedOn w:val="a0"/>
    <w:link w:val="af1"/>
    <w:uiPriority w:val="99"/>
    <w:semiHidden/>
    <w:rsid w:val="004538A1"/>
    <w:rPr>
      <w:rFonts w:ascii="Times New Roman" w:eastAsia="Times New Roman" w:hAnsi="Times New Roman" w:cs="Times New Roman"/>
      <w:sz w:val="24"/>
      <w:szCs w:val="24"/>
      <w:lang w:eastAsia="ru-RU"/>
    </w:rPr>
  </w:style>
  <w:style w:type="paragraph" w:customStyle="1" w:styleId="Standard">
    <w:name w:val="Standard"/>
    <w:rsid w:val="0042030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20306"/>
    <w:pPr>
      <w:spacing w:after="120"/>
    </w:pPr>
  </w:style>
  <w:style w:type="paragraph" w:styleId="af3">
    <w:name w:val="No Spacing"/>
    <w:qFormat/>
    <w:rsid w:val="00614A5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223A8"/>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rmal">
    <w:name w:val="ConsPlusNormal"/>
    <w:rsid w:val="00A223A8"/>
    <w:pPr>
      <w:suppressAutoHyphens/>
      <w:autoSpaceDE w:val="0"/>
      <w:spacing w:after="0" w:line="240" w:lineRule="auto"/>
      <w:ind w:firstLine="720"/>
    </w:pPr>
    <w:rPr>
      <w:rFonts w:ascii="Arial" w:eastAsia="Arial" w:hAnsi="Arial" w:cs="Arial"/>
      <w:kern w:val="2"/>
      <w:sz w:val="24"/>
      <w:szCs w:val="24"/>
      <w:lang w:eastAsia="ar-SA"/>
    </w:rPr>
  </w:style>
  <w:style w:type="paragraph" w:customStyle="1" w:styleId="af4">
    <w:name w:val="Комментарий"/>
    <w:basedOn w:val="a"/>
    <w:next w:val="a"/>
    <w:uiPriority w:val="99"/>
    <w:rsid w:val="005C5205"/>
    <w:pPr>
      <w:autoSpaceDE w:val="0"/>
      <w:autoSpaceDN w:val="0"/>
      <w:adjustRightInd w:val="0"/>
      <w:spacing w:before="75"/>
      <w:jc w:val="both"/>
    </w:pPr>
    <w:rPr>
      <w:rFonts w:ascii="Arial" w:eastAsiaTheme="minorHAnsi" w:hAnsi="Arial" w:cs="Arial"/>
      <w:color w:val="353842"/>
      <w:shd w:val="clear" w:color="auto" w:fill="F0F0F0"/>
      <w:lang w:eastAsia="en-US"/>
    </w:rPr>
  </w:style>
  <w:style w:type="paragraph" w:customStyle="1" w:styleId="af5">
    <w:name w:val="Информация об изменениях документа"/>
    <w:basedOn w:val="af4"/>
    <w:next w:val="a"/>
    <w:uiPriority w:val="99"/>
    <w:rsid w:val="005C5205"/>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2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252"/>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30252"/>
    <w:rPr>
      <w:rFonts w:ascii="Arial" w:eastAsia="Times New Roman" w:hAnsi="Arial" w:cs="Times New Roman"/>
      <w:b/>
      <w:bCs/>
      <w:color w:val="000080"/>
      <w:sz w:val="24"/>
      <w:szCs w:val="24"/>
      <w:lang w:eastAsia="ru-RU"/>
    </w:rPr>
  </w:style>
  <w:style w:type="paragraph" w:customStyle="1" w:styleId="a3">
    <w:name w:val="Знак"/>
    <w:basedOn w:val="a"/>
    <w:rsid w:val="00630252"/>
    <w:pPr>
      <w:spacing w:before="100" w:beforeAutospacing="1" w:after="100" w:afterAutospacing="1"/>
    </w:pPr>
    <w:rPr>
      <w:rFonts w:ascii="Tahoma" w:hAnsi="Tahoma"/>
      <w:sz w:val="20"/>
      <w:szCs w:val="20"/>
      <w:lang w:val="en-US" w:eastAsia="en-US"/>
    </w:rPr>
  </w:style>
  <w:style w:type="character" w:customStyle="1" w:styleId="a4">
    <w:name w:val="Гипертекстовая ссылка"/>
    <w:rsid w:val="00630252"/>
    <w:rPr>
      <w:color w:val="008000"/>
    </w:rPr>
  </w:style>
  <w:style w:type="character" w:customStyle="1" w:styleId="a5">
    <w:name w:val="Цветовое выделение"/>
    <w:rsid w:val="00630252"/>
    <w:rPr>
      <w:b/>
      <w:bCs/>
      <w:color w:val="000080"/>
    </w:rPr>
  </w:style>
  <w:style w:type="paragraph" w:customStyle="1" w:styleId="a6">
    <w:name w:val="Заголовок статьи"/>
    <w:basedOn w:val="a"/>
    <w:next w:val="a"/>
    <w:rsid w:val="00630252"/>
    <w:pPr>
      <w:widowControl w:val="0"/>
      <w:autoSpaceDE w:val="0"/>
      <w:autoSpaceDN w:val="0"/>
      <w:adjustRightInd w:val="0"/>
      <w:ind w:left="1612" w:hanging="892"/>
      <w:jc w:val="both"/>
    </w:pPr>
    <w:rPr>
      <w:rFonts w:ascii="Arial" w:hAnsi="Arial" w:cs="Arial"/>
    </w:rPr>
  </w:style>
  <w:style w:type="paragraph" w:customStyle="1" w:styleId="a7">
    <w:name w:val="Таблицы (моноширинный)"/>
    <w:basedOn w:val="a"/>
    <w:next w:val="a"/>
    <w:rsid w:val="00630252"/>
    <w:pPr>
      <w:widowControl w:val="0"/>
      <w:autoSpaceDE w:val="0"/>
      <w:autoSpaceDN w:val="0"/>
      <w:adjustRightInd w:val="0"/>
      <w:jc w:val="both"/>
    </w:pPr>
    <w:rPr>
      <w:rFonts w:ascii="Courier New" w:hAnsi="Courier New" w:cs="Courier New"/>
    </w:rPr>
  </w:style>
  <w:style w:type="table" w:styleId="a8">
    <w:name w:val="Table Grid"/>
    <w:basedOn w:val="a1"/>
    <w:rsid w:val="006302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630252"/>
    <w:rPr>
      <w:rFonts w:ascii="Tahoma" w:hAnsi="Tahoma" w:cs="Tahoma"/>
      <w:sz w:val="16"/>
      <w:szCs w:val="16"/>
    </w:rPr>
  </w:style>
  <w:style w:type="character" w:customStyle="1" w:styleId="aa">
    <w:name w:val="Текст выноски Знак"/>
    <w:basedOn w:val="a0"/>
    <w:link w:val="a9"/>
    <w:semiHidden/>
    <w:rsid w:val="006302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24539715">
      <w:bodyDiv w:val="1"/>
      <w:marLeft w:val="0"/>
      <w:marRight w:val="0"/>
      <w:marTop w:val="0"/>
      <w:marBottom w:val="0"/>
      <w:divBdr>
        <w:top w:val="none" w:sz="0" w:space="0" w:color="auto"/>
        <w:left w:val="none" w:sz="0" w:space="0" w:color="auto"/>
        <w:bottom w:val="none" w:sz="0" w:space="0" w:color="auto"/>
        <w:right w:val="none" w:sz="0" w:space="0" w:color="auto"/>
      </w:divBdr>
    </w:div>
    <w:div w:id="1667248838">
      <w:bodyDiv w:val="1"/>
      <w:marLeft w:val="0"/>
      <w:marRight w:val="0"/>
      <w:marTop w:val="0"/>
      <w:marBottom w:val="0"/>
      <w:divBdr>
        <w:top w:val="none" w:sz="0" w:space="0" w:color="auto"/>
        <w:left w:val="none" w:sz="0" w:space="0" w:color="auto"/>
        <w:bottom w:val="none" w:sz="0" w:space="0" w:color="auto"/>
        <w:right w:val="none" w:sz="0" w:space="0" w:color="auto"/>
      </w:divBdr>
    </w:div>
    <w:div w:id="2119133183">
      <w:bodyDiv w:val="1"/>
      <w:marLeft w:val="0"/>
      <w:marRight w:val="0"/>
      <w:marTop w:val="0"/>
      <w:marBottom w:val="0"/>
      <w:divBdr>
        <w:top w:val="none" w:sz="0" w:space="0" w:color="auto"/>
        <w:left w:val="none" w:sz="0" w:space="0" w:color="auto"/>
        <w:bottom w:val="none" w:sz="0" w:space="0" w:color="auto"/>
        <w:right w:val="none" w:sz="0" w:space="0" w:color="auto"/>
      </w:divBdr>
      <w:divsChild>
        <w:div w:id="80196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3547-1EB1-4B6E-8931-8A394093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3</Pages>
  <Words>892</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63</cp:revision>
  <cp:lastPrinted>2017-04-28T09:51:00Z</cp:lastPrinted>
  <dcterms:created xsi:type="dcterms:W3CDTF">2012-11-04T15:07:00Z</dcterms:created>
  <dcterms:modified xsi:type="dcterms:W3CDTF">2017-04-28T10:20:00Z</dcterms:modified>
</cp:coreProperties>
</file>