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516" w:rsidRDefault="00042516" w:rsidP="00042516">
      <w:pPr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492760" cy="628015"/>
            <wp:effectExtent l="19050" t="0" r="2540" b="0"/>
            <wp:docPr id="1" name="Рисунок 1" descr="Новый рисунок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ый рисунок (1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516" w:rsidRPr="00042516" w:rsidRDefault="00042516" w:rsidP="00042516">
      <w:pPr>
        <w:jc w:val="right"/>
        <w:rPr>
          <w:b/>
        </w:rPr>
      </w:pPr>
    </w:p>
    <w:p w:rsidR="00042516" w:rsidRPr="00CD5637" w:rsidRDefault="00042516" w:rsidP="00042516">
      <w:pPr>
        <w:keepNext/>
        <w:jc w:val="center"/>
        <w:rPr>
          <w:b/>
          <w:sz w:val="28"/>
          <w:szCs w:val="28"/>
        </w:rPr>
      </w:pPr>
      <w:r w:rsidRPr="00CD5637">
        <w:rPr>
          <w:b/>
          <w:sz w:val="28"/>
          <w:szCs w:val="28"/>
        </w:rPr>
        <w:t>АДМИНИСТРАЦИЯ ЛУЧЕВОГО СЕЛЬСКОГО</w:t>
      </w:r>
    </w:p>
    <w:p w:rsidR="00042516" w:rsidRPr="00CD5637" w:rsidRDefault="00042516" w:rsidP="00042516">
      <w:pPr>
        <w:keepNext/>
        <w:jc w:val="center"/>
        <w:rPr>
          <w:b/>
          <w:sz w:val="28"/>
          <w:szCs w:val="28"/>
        </w:rPr>
      </w:pPr>
      <w:r w:rsidRPr="00CD5637">
        <w:rPr>
          <w:b/>
          <w:sz w:val="28"/>
          <w:szCs w:val="28"/>
        </w:rPr>
        <w:t>ПОСЕЛЕНИЯ ЛАБИНСКОГО РАЙОНА</w:t>
      </w:r>
    </w:p>
    <w:p w:rsidR="00042516" w:rsidRPr="00CD5637" w:rsidRDefault="00042516" w:rsidP="00042516">
      <w:pPr>
        <w:keepNext/>
        <w:jc w:val="center"/>
        <w:rPr>
          <w:b/>
          <w:sz w:val="36"/>
          <w:szCs w:val="36"/>
        </w:rPr>
      </w:pPr>
      <w:r w:rsidRPr="00CD5637">
        <w:rPr>
          <w:b/>
          <w:sz w:val="36"/>
          <w:szCs w:val="36"/>
        </w:rPr>
        <w:t xml:space="preserve">ПОСТАНОВЛЕНИЕ </w:t>
      </w:r>
    </w:p>
    <w:p w:rsidR="00042516" w:rsidRPr="00CD5637" w:rsidRDefault="00042516" w:rsidP="00042516">
      <w:pPr>
        <w:keepNext/>
        <w:jc w:val="center"/>
        <w:rPr>
          <w:b/>
          <w:sz w:val="28"/>
          <w:szCs w:val="28"/>
        </w:rPr>
      </w:pPr>
    </w:p>
    <w:p w:rsidR="00042516" w:rsidRPr="00821C63" w:rsidRDefault="00042516" w:rsidP="00042516">
      <w:pPr>
        <w:autoSpaceDN w:val="0"/>
        <w:adjustRightInd w:val="0"/>
        <w:rPr>
          <w:color w:val="FF0000"/>
          <w:sz w:val="28"/>
          <w:szCs w:val="28"/>
        </w:rPr>
      </w:pPr>
      <w:r w:rsidRPr="00821C63">
        <w:rPr>
          <w:color w:val="FF0000"/>
          <w:sz w:val="28"/>
          <w:szCs w:val="28"/>
        </w:rPr>
        <w:t xml:space="preserve">от </w:t>
      </w:r>
      <w:r w:rsidR="008B7022">
        <w:rPr>
          <w:color w:val="FF0000"/>
          <w:sz w:val="28"/>
          <w:szCs w:val="28"/>
        </w:rPr>
        <w:t>29.05</w:t>
      </w:r>
      <w:r w:rsidR="00821C63" w:rsidRPr="00821C63">
        <w:rPr>
          <w:color w:val="FF0000"/>
          <w:sz w:val="28"/>
          <w:szCs w:val="28"/>
        </w:rPr>
        <w:t>.2024</w:t>
      </w:r>
      <w:r w:rsidRPr="00821C63">
        <w:rPr>
          <w:color w:val="FF0000"/>
          <w:sz w:val="28"/>
          <w:szCs w:val="28"/>
        </w:rPr>
        <w:t xml:space="preserve">                                                                                                  </w:t>
      </w:r>
      <w:r w:rsidR="008B7022">
        <w:rPr>
          <w:color w:val="FF0000"/>
          <w:sz w:val="28"/>
          <w:szCs w:val="28"/>
        </w:rPr>
        <w:t xml:space="preserve">  </w:t>
      </w:r>
      <w:r w:rsidRPr="00821C63">
        <w:rPr>
          <w:color w:val="FF0000"/>
          <w:sz w:val="28"/>
          <w:szCs w:val="28"/>
        </w:rPr>
        <w:t xml:space="preserve"> № </w:t>
      </w:r>
      <w:r w:rsidR="008B7022">
        <w:rPr>
          <w:color w:val="FF0000"/>
          <w:sz w:val="28"/>
          <w:szCs w:val="28"/>
        </w:rPr>
        <w:t>45</w:t>
      </w:r>
    </w:p>
    <w:p w:rsidR="00042516" w:rsidRPr="00CD5637" w:rsidRDefault="00042516" w:rsidP="00042516">
      <w:pPr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D5C06" w:rsidRDefault="00042516" w:rsidP="00042516">
      <w:pPr>
        <w:jc w:val="center"/>
        <w:rPr>
          <w:color w:val="000000"/>
          <w:sz w:val="28"/>
          <w:szCs w:val="28"/>
        </w:rPr>
      </w:pPr>
      <w:r w:rsidRPr="00CD5637">
        <w:rPr>
          <w:color w:val="000000"/>
          <w:sz w:val="28"/>
          <w:szCs w:val="28"/>
        </w:rPr>
        <w:t>поселок Луч</w:t>
      </w:r>
    </w:p>
    <w:p w:rsidR="00042516" w:rsidRPr="000B0138" w:rsidRDefault="00042516" w:rsidP="00042516">
      <w:pPr>
        <w:jc w:val="center"/>
        <w:rPr>
          <w:sz w:val="24"/>
          <w:szCs w:val="24"/>
        </w:rPr>
      </w:pPr>
    </w:p>
    <w:p w:rsidR="00042516" w:rsidRDefault="00C12DA3" w:rsidP="000B0138">
      <w:pPr>
        <w:jc w:val="center"/>
        <w:rPr>
          <w:b/>
          <w:bCs/>
          <w:sz w:val="28"/>
          <w:szCs w:val="28"/>
        </w:rPr>
      </w:pPr>
      <w:r w:rsidRPr="00B2020B">
        <w:rPr>
          <w:b/>
          <w:bCs/>
          <w:sz w:val="28"/>
          <w:szCs w:val="28"/>
        </w:rPr>
        <w:t xml:space="preserve">Об утверждении Порядка </w:t>
      </w:r>
      <w:r w:rsidR="0002595A" w:rsidRPr="00B2020B">
        <w:rPr>
          <w:b/>
          <w:bCs/>
          <w:sz w:val="28"/>
          <w:szCs w:val="28"/>
        </w:rPr>
        <w:t xml:space="preserve">формирования, ведения, ежегодного дополнения и опубликования перечня муниципального имущества </w:t>
      </w:r>
      <w:r w:rsidR="00042516">
        <w:rPr>
          <w:b/>
          <w:bCs/>
          <w:sz w:val="28"/>
          <w:szCs w:val="28"/>
        </w:rPr>
        <w:t>Лучевого</w:t>
      </w:r>
      <w:r w:rsidR="00263EE3">
        <w:rPr>
          <w:b/>
          <w:bCs/>
          <w:sz w:val="28"/>
          <w:szCs w:val="28"/>
        </w:rPr>
        <w:t xml:space="preserve"> сельского поселения Лабинского района</w:t>
      </w:r>
      <w:r w:rsidR="0002595A" w:rsidRPr="00B2020B">
        <w:rPr>
          <w:b/>
          <w:bCs/>
          <w:sz w:val="28"/>
          <w:szCs w:val="28"/>
        </w:rPr>
        <w:t xml:space="preserve">, предназначенного для предоставления </w:t>
      </w:r>
    </w:p>
    <w:p w:rsidR="00042516" w:rsidRDefault="0002595A" w:rsidP="000B0138">
      <w:pPr>
        <w:jc w:val="center"/>
        <w:rPr>
          <w:b/>
          <w:bCs/>
          <w:sz w:val="28"/>
          <w:szCs w:val="28"/>
        </w:rPr>
      </w:pPr>
      <w:r w:rsidRPr="00B2020B">
        <w:rPr>
          <w:b/>
          <w:bCs/>
          <w:sz w:val="28"/>
          <w:szCs w:val="28"/>
        </w:rPr>
        <w:t>во владение и (или) в пользование субъектам малого и среднего предпринимательства</w:t>
      </w:r>
      <w:r w:rsidR="00357B1E" w:rsidRPr="00B2020B">
        <w:rPr>
          <w:b/>
          <w:bCs/>
          <w:sz w:val="28"/>
          <w:szCs w:val="28"/>
        </w:rPr>
        <w:t>,</w:t>
      </w:r>
      <w:r w:rsidRPr="00B2020B">
        <w:rPr>
          <w:b/>
          <w:bCs/>
          <w:sz w:val="28"/>
          <w:szCs w:val="28"/>
        </w:rPr>
        <w:t xml:space="preserve"> организациям</w:t>
      </w:r>
      <w:r w:rsidR="006019B8" w:rsidRPr="00B2020B">
        <w:rPr>
          <w:b/>
          <w:bCs/>
          <w:sz w:val="28"/>
          <w:szCs w:val="28"/>
        </w:rPr>
        <w:t>,</w:t>
      </w:r>
      <w:r w:rsidRPr="00B2020B">
        <w:rPr>
          <w:b/>
          <w:bCs/>
          <w:sz w:val="28"/>
          <w:szCs w:val="28"/>
        </w:rPr>
        <w:t xml:space="preserve"> образующим</w:t>
      </w:r>
      <w:r w:rsidR="00C12DA3" w:rsidRPr="00B2020B">
        <w:rPr>
          <w:b/>
          <w:bCs/>
          <w:sz w:val="28"/>
          <w:szCs w:val="28"/>
        </w:rPr>
        <w:t xml:space="preserve"> инфраструктуру поддержки субъектов малого и среднего предпринимательства</w:t>
      </w:r>
      <w:r w:rsidR="00901CDF" w:rsidRPr="00B2020B">
        <w:rPr>
          <w:b/>
          <w:bCs/>
          <w:sz w:val="28"/>
          <w:szCs w:val="28"/>
        </w:rPr>
        <w:t xml:space="preserve">, физическим лицам, </w:t>
      </w:r>
      <w:r w:rsidR="00280126" w:rsidRPr="00280126">
        <w:rPr>
          <w:b/>
          <w:bCs/>
          <w:sz w:val="28"/>
          <w:szCs w:val="28"/>
        </w:rPr>
        <w:t>не являющи</w:t>
      </w:r>
      <w:r w:rsidR="00280126">
        <w:rPr>
          <w:b/>
          <w:bCs/>
          <w:sz w:val="28"/>
          <w:szCs w:val="28"/>
        </w:rPr>
        <w:t>м</w:t>
      </w:r>
      <w:r w:rsidR="001E0C01">
        <w:rPr>
          <w:b/>
          <w:bCs/>
          <w:sz w:val="28"/>
          <w:szCs w:val="28"/>
        </w:rPr>
        <w:t>ся</w:t>
      </w:r>
      <w:r w:rsidR="00280126" w:rsidRPr="00280126">
        <w:rPr>
          <w:b/>
          <w:bCs/>
          <w:sz w:val="28"/>
          <w:szCs w:val="28"/>
        </w:rPr>
        <w:t xml:space="preserve"> индивидуальными предпринимателями и применяющи</w:t>
      </w:r>
      <w:r w:rsidR="00280126">
        <w:rPr>
          <w:b/>
          <w:bCs/>
          <w:sz w:val="28"/>
          <w:szCs w:val="28"/>
        </w:rPr>
        <w:t>м</w:t>
      </w:r>
      <w:r w:rsidR="00280126" w:rsidRPr="00280126">
        <w:rPr>
          <w:b/>
          <w:bCs/>
          <w:sz w:val="28"/>
          <w:szCs w:val="28"/>
        </w:rPr>
        <w:t xml:space="preserve"> специальный </w:t>
      </w:r>
    </w:p>
    <w:p w:rsidR="00833CEC" w:rsidRPr="00B2020B" w:rsidRDefault="00280126" w:rsidP="000B0138">
      <w:pPr>
        <w:jc w:val="center"/>
        <w:rPr>
          <w:b/>
          <w:bCs/>
          <w:sz w:val="28"/>
          <w:szCs w:val="28"/>
        </w:rPr>
      </w:pPr>
      <w:r w:rsidRPr="00280126">
        <w:rPr>
          <w:b/>
          <w:bCs/>
          <w:sz w:val="28"/>
          <w:szCs w:val="28"/>
        </w:rPr>
        <w:t>налоговый ре</w:t>
      </w:r>
      <w:r>
        <w:rPr>
          <w:b/>
          <w:bCs/>
          <w:sz w:val="28"/>
          <w:szCs w:val="28"/>
        </w:rPr>
        <w:t xml:space="preserve">жим </w:t>
      </w:r>
      <w:r w:rsidRPr="00280126">
        <w:rPr>
          <w:b/>
          <w:bCs/>
          <w:sz w:val="28"/>
          <w:szCs w:val="28"/>
        </w:rPr>
        <w:t>«Налог на профессиональный доход»</w:t>
      </w:r>
    </w:p>
    <w:p w:rsidR="00DA285C" w:rsidRPr="00B2020B" w:rsidRDefault="00DA285C" w:rsidP="00111A06">
      <w:pPr>
        <w:rPr>
          <w:sz w:val="28"/>
          <w:szCs w:val="28"/>
        </w:rPr>
      </w:pPr>
    </w:p>
    <w:p w:rsidR="0092790F" w:rsidRPr="00B2020B" w:rsidRDefault="0092790F" w:rsidP="00111A06">
      <w:pPr>
        <w:rPr>
          <w:sz w:val="28"/>
          <w:szCs w:val="28"/>
        </w:rPr>
      </w:pPr>
    </w:p>
    <w:p w:rsidR="00DA285C" w:rsidRPr="00B2020B" w:rsidRDefault="00115AE0" w:rsidP="0092790F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E83C57">
        <w:rPr>
          <w:spacing w:val="-4"/>
          <w:sz w:val="28"/>
          <w:szCs w:val="28"/>
        </w:rPr>
        <w:t>В соответствии с ф</w:t>
      </w:r>
      <w:r w:rsidR="00664E52" w:rsidRPr="00E83C57">
        <w:rPr>
          <w:spacing w:val="-4"/>
          <w:sz w:val="28"/>
          <w:szCs w:val="28"/>
        </w:rPr>
        <w:t>едеральным</w:t>
      </w:r>
      <w:r w:rsidRPr="00E83C57">
        <w:rPr>
          <w:spacing w:val="-4"/>
          <w:sz w:val="28"/>
          <w:szCs w:val="28"/>
        </w:rPr>
        <w:t>и законами</w:t>
      </w:r>
      <w:r w:rsidR="00664E52" w:rsidRPr="00E83C57">
        <w:rPr>
          <w:spacing w:val="-4"/>
          <w:sz w:val="28"/>
          <w:szCs w:val="28"/>
        </w:rPr>
        <w:t xml:space="preserve"> от 24 июля 2007 года № 209-ФЗ</w:t>
      </w:r>
      <w:r w:rsidR="00664E52" w:rsidRPr="00B2020B">
        <w:rPr>
          <w:sz w:val="28"/>
          <w:szCs w:val="28"/>
        </w:rPr>
        <w:t xml:space="preserve"> «О развитии малого и среднего предпринимательства в Российской </w:t>
      </w:r>
      <w:r w:rsidRPr="00B2020B">
        <w:rPr>
          <w:sz w:val="28"/>
          <w:szCs w:val="28"/>
        </w:rPr>
        <w:t xml:space="preserve">Федерации», </w:t>
      </w:r>
      <w:r w:rsidR="00664E52" w:rsidRPr="00B2020B">
        <w:rPr>
          <w:sz w:val="28"/>
          <w:szCs w:val="28"/>
        </w:rPr>
        <w:t>от 26 июля 2006 года №</w:t>
      </w:r>
      <w:r w:rsidR="00E63584" w:rsidRPr="00B2020B">
        <w:rPr>
          <w:sz w:val="28"/>
          <w:szCs w:val="28"/>
        </w:rPr>
        <w:t>135-ФЗ «О защите конкуренции», руководствуясь Устав</w:t>
      </w:r>
      <w:r w:rsidR="00A72C4F">
        <w:rPr>
          <w:sz w:val="28"/>
          <w:szCs w:val="28"/>
        </w:rPr>
        <w:t>ом</w:t>
      </w:r>
      <w:r w:rsidR="00042516">
        <w:rPr>
          <w:sz w:val="28"/>
          <w:szCs w:val="28"/>
        </w:rPr>
        <w:t xml:space="preserve"> Лучевого</w:t>
      </w:r>
      <w:r w:rsidR="00A72C4F">
        <w:rPr>
          <w:sz w:val="28"/>
          <w:szCs w:val="28"/>
        </w:rPr>
        <w:t xml:space="preserve"> сельского поселения Лабинского района</w:t>
      </w:r>
      <w:r w:rsidR="003A7DFA" w:rsidRPr="00B2020B">
        <w:rPr>
          <w:sz w:val="28"/>
          <w:szCs w:val="28"/>
        </w:rPr>
        <w:t>,</w:t>
      </w:r>
      <w:r w:rsidR="00901CDF" w:rsidRPr="00B2020B">
        <w:rPr>
          <w:sz w:val="28"/>
          <w:szCs w:val="28"/>
        </w:rPr>
        <w:t xml:space="preserve"> в целях</w:t>
      </w:r>
      <w:r w:rsidR="00945714" w:rsidRPr="00B2020B">
        <w:rPr>
          <w:sz w:val="28"/>
          <w:szCs w:val="28"/>
        </w:rPr>
        <w:t xml:space="preserve"> улучшения условий для развития малого и среднего предпринимательства на территории </w:t>
      </w:r>
      <w:r w:rsidR="00042516">
        <w:rPr>
          <w:sz w:val="28"/>
          <w:szCs w:val="28"/>
        </w:rPr>
        <w:t>Лучевого</w:t>
      </w:r>
      <w:r w:rsidR="00A72C4F" w:rsidRPr="00A72C4F">
        <w:rPr>
          <w:sz w:val="28"/>
          <w:szCs w:val="28"/>
        </w:rPr>
        <w:t xml:space="preserve"> сельского поселения Лабинского района</w:t>
      </w:r>
      <w:r w:rsidRPr="00B2020B">
        <w:rPr>
          <w:sz w:val="28"/>
          <w:szCs w:val="28"/>
        </w:rPr>
        <w:t>,</w:t>
      </w:r>
      <w:r w:rsidR="00042516">
        <w:rPr>
          <w:sz w:val="28"/>
          <w:szCs w:val="28"/>
        </w:rPr>
        <w:t xml:space="preserve"> </w:t>
      </w:r>
      <w:r w:rsidR="00DA285C" w:rsidRPr="00B2020B">
        <w:rPr>
          <w:bCs/>
          <w:sz w:val="28"/>
          <w:szCs w:val="28"/>
        </w:rPr>
        <w:t>п о с т а н о в л я ю:</w:t>
      </w:r>
    </w:p>
    <w:p w:rsidR="00DA285C" w:rsidRPr="00B2020B" w:rsidRDefault="00E02721" w:rsidP="000C6AF3">
      <w:pPr>
        <w:ind w:firstLine="709"/>
        <w:jc w:val="both"/>
        <w:rPr>
          <w:sz w:val="28"/>
          <w:szCs w:val="28"/>
        </w:rPr>
      </w:pPr>
      <w:r w:rsidRPr="00B2020B">
        <w:rPr>
          <w:sz w:val="28"/>
          <w:szCs w:val="28"/>
        </w:rPr>
        <w:t>1.</w:t>
      </w:r>
      <w:r w:rsidR="00111A06" w:rsidRPr="00B2020B">
        <w:rPr>
          <w:sz w:val="28"/>
          <w:szCs w:val="28"/>
        </w:rPr>
        <w:t> </w:t>
      </w:r>
      <w:r w:rsidR="003A7DFA" w:rsidRPr="00B2020B">
        <w:rPr>
          <w:sz w:val="28"/>
          <w:szCs w:val="28"/>
        </w:rPr>
        <w:t>Утвердить</w:t>
      </w:r>
      <w:r w:rsidR="00042516">
        <w:rPr>
          <w:sz w:val="28"/>
          <w:szCs w:val="28"/>
        </w:rPr>
        <w:t xml:space="preserve"> </w:t>
      </w:r>
      <w:r w:rsidR="003A7DFA" w:rsidRPr="00B2020B">
        <w:rPr>
          <w:sz w:val="28"/>
          <w:szCs w:val="28"/>
        </w:rPr>
        <w:t xml:space="preserve">Порядок </w:t>
      </w:r>
      <w:r w:rsidR="0003324F" w:rsidRPr="00B2020B">
        <w:rPr>
          <w:sz w:val="28"/>
          <w:szCs w:val="28"/>
        </w:rPr>
        <w:t xml:space="preserve">формирования, ведения, ежегодного дополнения и опубликования Перечня муниципального имущества </w:t>
      </w:r>
      <w:r w:rsidR="00042516">
        <w:rPr>
          <w:sz w:val="28"/>
          <w:szCs w:val="28"/>
        </w:rPr>
        <w:t>Лучевого</w:t>
      </w:r>
      <w:r w:rsidR="00A72C4F" w:rsidRPr="00A72C4F">
        <w:rPr>
          <w:sz w:val="28"/>
          <w:szCs w:val="28"/>
        </w:rPr>
        <w:t xml:space="preserve"> сельского поселения Лабинского района</w:t>
      </w:r>
      <w:r w:rsidR="0003324F" w:rsidRPr="00B2020B">
        <w:rPr>
          <w:sz w:val="28"/>
          <w:szCs w:val="28"/>
        </w:rPr>
        <w:t xml:space="preserve">, предназначенного для предоставления во </w:t>
      </w:r>
      <w:r w:rsidR="00357B1E" w:rsidRPr="00B2020B">
        <w:rPr>
          <w:sz w:val="28"/>
          <w:szCs w:val="28"/>
        </w:rPr>
        <w:t>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</w:t>
      </w:r>
      <w:r w:rsidR="00280126">
        <w:rPr>
          <w:sz w:val="28"/>
          <w:szCs w:val="28"/>
        </w:rPr>
        <w:t>,</w:t>
      </w:r>
      <w:r w:rsidR="00042516">
        <w:rPr>
          <w:sz w:val="28"/>
          <w:szCs w:val="28"/>
        </w:rPr>
        <w:t xml:space="preserve"> </w:t>
      </w:r>
      <w:r w:rsidR="007C1B64" w:rsidRPr="00B2020B">
        <w:rPr>
          <w:sz w:val="28"/>
          <w:szCs w:val="28"/>
        </w:rPr>
        <w:t>физическим лицам,</w:t>
      </w:r>
      <w:r w:rsidR="00042516">
        <w:rPr>
          <w:sz w:val="28"/>
          <w:szCs w:val="28"/>
        </w:rPr>
        <w:t xml:space="preserve"> </w:t>
      </w:r>
      <w:r w:rsidR="00280126" w:rsidRPr="00280126">
        <w:rPr>
          <w:bCs/>
          <w:sz w:val="28"/>
          <w:szCs w:val="28"/>
        </w:rPr>
        <w:t>не являющим</w:t>
      </w:r>
      <w:r w:rsidR="001E0C01">
        <w:rPr>
          <w:bCs/>
          <w:sz w:val="28"/>
          <w:szCs w:val="28"/>
        </w:rPr>
        <w:t>и</w:t>
      </w:r>
      <w:r w:rsidR="00280126" w:rsidRPr="00280126">
        <w:rPr>
          <w:bCs/>
          <w:sz w:val="28"/>
          <w:szCs w:val="28"/>
        </w:rPr>
        <w:t>ся индивидуальными предпринимателями и применяющим специальный налоговый режим «Налог на профессиональный доход»</w:t>
      </w:r>
      <w:r w:rsidR="00042516">
        <w:rPr>
          <w:bCs/>
          <w:sz w:val="28"/>
          <w:szCs w:val="28"/>
        </w:rPr>
        <w:t xml:space="preserve"> </w:t>
      </w:r>
      <w:r w:rsidR="00DC4FCA">
        <w:rPr>
          <w:sz w:val="28"/>
          <w:szCs w:val="28"/>
        </w:rPr>
        <w:t>(прилагается</w:t>
      </w:r>
      <w:r w:rsidR="000C6AF3">
        <w:rPr>
          <w:sz w:val="28"/>
          <w:szCs w:val="28"/>
        </w:rPr>
        <w:t>)</w:t>
      </w:r>
      <w:r w:rsidR="00503FB9">
        <w:rPr>
          <w:sz w:val="28"/>
          <w:szCs w:val="28"/>
        </w:rPr>
        <w:t>.</w:t>
      </w:r>
    </w:p>
    <w:p w:rsidR="00AD4973" w:rsidRPr="00280126" w:rsidRDefault="00AD4973" w:rsidP="0092790F">
      <w:pPr>
        <w:ind w:firstLine="709"/>
        <w:jc w:val="both"/>
        <w:rPr>
          <w:sz w:val="28"/>
          <w:szCs w:val="28"/>
        </w:rPr>
      </w:pPr>
      <w:r w:rsidRPr="00B2020B">
        <w:rPr>
          <w:sz w:val="28"/>
          <w:szCs w:val="28"/>
        </w:rPr>
        <w:t>2.</w:t>
      </w:r>
      <w:r w:rsidR="00B2020B" w:rsidRPr="00B2020B">
        <w:rPr>
          <w:sz w:val="28"/>
          <w:szCs w:val="28"/>
        </w:rPr>
        <w:t> </w:t>
      </w:r>
      <w:r w:rsidRPr="00B2020B">
        <w:rPr>
          <w:sz w:val="28"/>
          <w:szCs w:val="28"/>
        </w:rPr>
        <w:t xml:space="preserve">Определить </w:t>
      </w:r>
      <w:r w:rsidR="00280126">
        <w:rPr>
          <w:sz w:val="28"/>
          <w:szCs w:val="28"/>
        </w:rPr>
        <w:t xml:space="preserve">администрацию </w:t>
      </w:r>
      <w:r w:rsidR="00042516">
        <w:rPr>
          <w:sz w:val="28"/>
          <w:szCs w:val="28"/>
        </w:rPr>
        <w:t>Лучевого</w:t>
      </w:r>
      <w:r w:rsidR="00280126" w:rsidRPr="00280126">
        <w:rPr>
          <w:sz w:val="28"/>
          <w:szCs w:val="28"/>
        </w:rPr>
        <w:t xml:space="preserve"> сельского поселения Лабинского района</w:t>
      </w:r>
      <w:r w:rsidRPr="00B2020B">
        <w:rPr>
          <w:sz w:val="28"/>
          <w:szCs w:val="28"/>
        </w:rPr>
        <w:t xml:space="preserve"> уполномоченным органом </w:t>
      </w:r>
      <w:r w:rsidR="00042516">
        <w:rPr>
          <w:sz w:val="28"/>
          <w:szCs w:val="28"/>
        </w:rPr>
        <w:t>Лучевого</w:t>
      </w:r>
      <w:r w:rsidR="00280126" w:rsidRPr="00280126">
        <w:rPr>
          <w:sz w:val="28"/>
          <w:szCs w:val="28"/>
        </w:rPr>
        <w:t xml:space="preserve"> сельского поселения Лабинского района</w:t>
      </w:r>
      <w:r w:rsidR="008064AE" w:rsidRPr="00B2020B">
        <w:rPr>
          <w:sz w:val="28"/>
          <w:szCs w:val="28"/>
        </w:rPr>
        <w:t xml:space="preserve"> по</w:t>
      </w:r>
      <w:r w:rsidR="00042516">
        <w:rPr>
          <w:sz w:val="28"/>
          <w:szCs w:val="28"/>
        </w:rPr>
        <w:t xml:space="preserve"> </w:t>
      </w:r>
      <w:r w:rsidR="00901CDF" w:rsidRPr="00B2020B">
        <w:rPr>
          <w:sz w:val="28"/>
          <w:szCs w:val="28"/>
        </w:rPr>
        <w:t>ф</w:t>
      </w:r>
      <w:r w:rsidR="00280126">
        <w:rPr>
          <w:sz w:val="28"/>
          <w:szCs w:val="28"/>
        </w:rPr>
        <w:t xml:space="preserve">ормированию, ведению, </w:t>
      </w:r>
      <w:r w:rsidRPr="00B2020B">
        <w:rPr>
          <w:sz w:val="28"/>
          <w:szCs w:val="28"/>
        </w:rPr>
        <w:t xml:space="preserve">а также опубликованию Перечня муниципального имущества </w:t>
      </w:r>
      <w:r w:rsidR="00042516">
        <w:rPr>
          <w:sz w:val="28"/>
          <w:szCs w:val="28"/>
        </w:rPr>
        <w:t>Лучевого</w:t>
      </w:r>
      <w:r w:rsidR="00280126" w:rsidRPr="00280126">
        <w:rPr>
          <w:sz w:val="28"/>
          <w:szCs w:val="28"/>
        </w:rPr>
        <w:t xml:space="preserve"> сельского поселения Лабинского района</w:t>
      </w:r>
      <w:r w:rsidRPr="00B2020B">
        <w:rPr>
          <w:sz w:val="28"/>
          <w:szCs w:val="28"/>
        </w:rPr>
        <w:t xml:space="preserve">, предназначенного для предоставления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</w:t>
      </w:r>
      <w:r w:rsidRPr="00B2020B">
        <w:rPr>
          <w:sz w:val="28"/>
          <w:szCs w:val="28"/>
        </w:rPr>
        <w:lastRenderedPageBreak/>
        <w:t>предпринимательства</w:t>
      </w:r>
      <w:r w:rsidR="008064AE" w:rsidRPr="00B2020B">
        <w:rPr>
          <w:sz w:val="28"/>
          <w:szCs w:val="28"/>
        </w:rPr>
        <w:t>, физическим лицам</w:t>
      </w:r>
      <w:r w:rsidR="00280126" w:rsidRPr="00280126">
        <w:rPr>
          <w:sz w:val="28"/>
          <w:szCs w:val="28"/>
        </w:rPr>
        <w:t>,</w:t>
      </w:r>
      <w:r w:rsidR="00042516">
        <w:rPr>
          <w:sz w:val="28"/>
          <w:szCs w:val="28"/>
        </w:rPr>
        <w:t xml:space="preserve"> </w:t>
      </w:r>
      <w:r w:rsidR="00280126" w:rsidRPr="00280126">
        <w:rPr>
          <w:bCs/>
          <w:sz w:val="28"/>
          <w:szCs w:val="28"/>
        </w:rPr>
        <w:t>не являющимся индивидуальными предпринимателями и применяющим специальный налоговый режим «Налог на профессиональный доход»</w:t>
      </w:r>
      <w:r w:rsidR="008064AE" w:rsidRPr="00280126">
        <w:rPr>
          <w:sz w:val="28"/>
          <w:szCs w:val="28"/>
        </w:rPr>
        <w:t>.</w:t>
      </w:r>
    </w:p>
    <w:p w:rsidR="00042516" w:rsidRPr="007A3418" w:rsidRDefault="00042516" w:rsidP="00042516">
      <w:pPr>
        <w:pStyle w:val="ConsPlusNormal"/>
        <w:widowControl/>
        <w:numPr>
          <w:ilvl w:val="0"/>
          <w:numId w:val="15"/>
        </w:numPr>
        <w:suppressAutoHyphens/>
        <w:autoSpaceDN/>
        <w:adjustRightInd/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 w:rsidRPr="00042516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F4247D">
        <w:rPr>
          <w:rFonts w:ascii="Times New Roman" w:hAnsi="Times New Roman"/>
          <w:sz w:val="28"/>
          <w:szCs w:val="28"/>
        </w:rPr>
        <w:t>астоящее постановление опубликовать на сайте «Официальный интернет-портал Лучевого сельского поселения Лабинского района» по адресу: http://омслуч-нпа.рф и разместить на официальном сайте администрации Лучевого сельского поселения Лабинского района http://</w:t>
      </w:r>
      <w:r w:rsidRPr="00F4247D">
        <w:rPr>
          <w:rFonts w:ascii="Times New Roman" w:hAnsi="Times New Roman"/>
          <w:sz w:val="28"/>
          <w:szCs w:val="28"/>
          <w:lang w:val="en-US"/>
        </w:rPr>
        <w:t>luchevoesp</w:t>
      </w:r>
      <w:r w:rsidRPr="00F4247D">
        <w:rPr>
          <w:rFonts w:ascii="Times New Roman" w:hAnsi="Times New Roman"/>
          <w:sz w:val="28"/>
          <w:szCs w:val="28"/>
        </w:rPr>
        <w:t>.ru в информационно-телекоммуникационной сети «Интернет».</w:t>
      </w:r>
    </w:p>
    <w:p w:rsidR="00395158" w:rsidRPr="00B2020B" w:rsidRDefault="00B81AF7" w:rsidP="0092790F">
      <w:pPr>
        <w:pStyle w:val="1"/>
        <w:tabs>
          <w:tab w:val="left" w:pos="851"/>
        </w:tabs>
        <w:ind w:firstLine="709"/>
        <w:rPr>
          <w:rFonts w:ascii="Times New Roman" w:hAnsi="Times New Roman"/>
          <w:b w:val="0"/>
          <w:sz w:val="28"/>
          <w:szCs w:val="28"/>
        </w:rPr>
      </w:pPr>
      <w:r w:rsidRPr="00B2020B">
        <w:rPr>
          <w:rFonts w:ascii="Times New Roman" w:hAnsi="Times New Roman"/>
          <w:b w:val="0"/>
          <w:sz w:val="28"/>
          <w:szCs w:val="28"/>
        </w:rPr>
        <w:t>4</w:t>
      </w:r>
      <w:r w:rsidR="00395158" w:rsidRPr="00B2020B">
        <w:rPr>
          <w:rFonts w:ascii="Times New Roman" w:hAnsi="Times New Roman"/>
          <w:b w:val="0"/>
          <w:sz w:val="28"/>
          <w:szCs w:val="28"/>
        </w:rPr>
        <w:t>.</w:t>
      </w:r>
      <w:r w:rsidR="00B2020B" w:rsidRPr="00B2020B">
        <w:rPr>
          <w:rFonts w:ascii="Times New Roman" w:hAnsi="Times New Roman"/>
          <w:b w:val="0"/>
          <w:sz w:val="28"/>
          <w:szCs w:val="28"/>
        </w:rPr>
        <w:t> </w:t>
      </w:r>
      <w:r w:rsidR="00395158" w:rsidRPr="00B2020B">
        <w:rPr>
          <w:rFonts w:ascii="Times New Roman" w:hAnsi="Times New Roman"/>
          <w:b w:val="0"/>
          <w:sz w:val="28"/>
          <w:szCs w:val="28"/>
        </w:rPr>
        <w:t xml:space="preserve">Контроль за выполнением настоящего постановления </w:t>
      </w:r>
      <w:r w:rsidR="004C134B">
        <w:rPr>
          <w:rFonts w:ascii="Times New Roman" w:hAnsi="Times New Roman"/>
          <w:b w:val="0"/>
          <w:sz w:val="28"/>
          <w:szCs w:val="28"/>
        </w:rPr>
        <w:t>оставляю за собой.</w:t>
      </w:r>
    </w:p>
    <w:p w:rsidR="00DA285C" w:rsidRPr="00B2020B" w:rsidRDefault="00B81AF7" w:rsidP="0092790F">
      <w:pPr>
        <w:pStyle w:val="1"/>
        <w:tabs>
          <w:tab w:val="left" w:pos="851"/>
        </w:tabs>
        <w:ind w:firstLine="709"/>
        <w:rPr>
          <w:rFonts w:ascii="Times New Roman" w:hAnsi="Times New Roman"/>
          <w:b w:val="0"/>
          <w:sz w:val="28"/>
          <w:szCs w:val="28"/>
        </w:rPr>
      </w:pPr>
      <w:r w:rsidRPr="00B2020B">
        <w:rPr>
          <w:rFonts w:ascii="Times New Roman" w:hAnsi="Times New Roman"/>
          <w:b w:val="0"/>
          <w:sz w:val="28"/>
          <w:szCs w:val="28"/>
        </w:rPr>
        <w:t>5</w:t>
      </w:r>
      <w:r w:rsidR="00DA285C" w:rsidRPr="00B2020B">
        <w:rPr>
          <w:rFonts w:ascii="Times New Roman" w:hAnsi="Times New Roman"/>
          <w:b w:val="0"/>
          <w:sz w:val="28"/>
          <w:szCs w:val="28"/>
        </w:rPr>
        <w:t>.</w:t>
      </w:r>
      <w:r w:rsidR="00B2020B" w:rsidRPr="00B2020B">
        <w:rPr>
          <w:rFonts w:ascii="Times New Roman" w:hAnsi="Times New Roman"/>
          <w:b w:val="0"/>
          <w:sz w:val="28"/>
          <w:szCs w:val="28"/>
        </w:rPr>
        <w:t> </w:t>
      </w:r>
      <w:r w:rsidR="00383133" w:rsidRPr="00B2020B">
        <w:rPr>
          <w:rFonts w:ascii="Times New Roman" w:hAnsi="Times New Roman"/>
          <w:b w:val="0"/>
          <w:sz w:val="28"/>
          <w:szCs w:val="28"/>
        </w:rPr>
        <w:t xml:space="preserve">Постановление вступает в силу со дня его </w:t>
      </w:r>
      <w:r w:rsidR="00DD60C4" w:rsidRPr="00B2020B">
        <w:rPr>
          <w:rFonts w:ascii="Times New Roman" w:hAnsi="Times New Roman"/>
          <w:b w:val="0"/>
          <w:sz w:val="28"/>
          <w:szCs w:val="28"/>
        </w:rPr>
        <w:t>официального опубликования</w:t>
      </w:r>
      <w:r w:rsidR="00383133" w:rsidRPr="00B2020B">
        <w:rPr>
          <w:rFonts w:ascii="Times New Roman" w:hAnsi="Times New Roman"/>
          <w:b w:val="0"/>
          <w:sz w:val="28"/>
          <w:szCs w:val="28"/>
        </w:rPr>
        <w:t>.</w:t>
      </w:r>
    </w:p>
    <w:p w:rsidR="00B81AF7" w:rsidRPr="00B2020B" w:rsidRDefault="00B81AF7" w:rsidP="0092790F">
      <w:pPr>
        <w:ind w:firstLine="709"/>
        <w:rPr>
          <w:sz w:val="28"/>
          <w:szCs w:val="28"/>
        </w:rPr>
      </w:pPr>
    </w:p>
    <w:p w:rsidR="00B81AF7" w:rsidRPr="00B2020B" w:rsidRDefault="00B81AF7" w:rsidP="00B81AF7">
      <w:pPr>
        <w:rPr>
          <w:sz w:val="28"/>
          <w:szCs w:val="28"/>
        </w:rPr>
      </w:pPr>
    </w:p>
    <w:p w:rsidR="00F46343" w:rsidRPr="00F46343" w:rsidRDefault="00042516" w:rsidP="00F46343">
      <w:pPr>
        <w:pStyle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</w:t>
      </w:r>
      <w:r w:rsidR="00F46343" w:rsidRPr="00F46343">
        <w:rPr>
          <w:rFonts w:ascii="Times New Roman" w:hAnsi="Times New Roman"/>
          <w:b w:val="0"/>
          <w:sz w:val="28"/>
          <w:szCs w:val="28"/>
        </w:rPr>
        <w:t>лав</w:t>
      </w:r>
      <w:r>
        <w:rPr>
          <w:rFonts w:ascii="Times New Roman" w:hAnsi="Times New Roman"/>
          <w:b w:val="0"/>
          <w:sz w:val="28"/>
          <w:szCs w:val="28"/>
        </w:rPr>
        <w:t>а</w:t>
      </w:r>
      <w:r w:rsidR="00F46343" w:rsidRPr="00F46343">
        <w:rPr>
          <w:rFonts w:ascii="Times New Roman" w:hAnsi="Times New Roman"/>
          <w:b w:val="0"/>
          <w:sz w:val="28"/>
          <w:szCs w:val="28"/>
        </w:rPr>
        <w:t xml:space="preserve"> администрации</w:t>
      </w:r>
    </w:p>
    <w:p w:rsidR="00F46343" w:rsidRPr="00F46343" w:rsidRDefault="00042516" w:rsidP="00F46343">
      <w:pPr>
        <w:pStyle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Лучевого</w:t>
      </w:r>
      <w:r w:rsidR="00F46343" w:rsidRPr="00F46343">
        <w:rPr>
          <w:rFonts w:ascii="Times New Roman" w:hAnsi="Times New Roman"/>
          <w:b w:val="0"/>
          <w:sz w:val="28"/>
          <w:szCs w:val="28"/>
        </w:rPr>
        <w:t xml:space="preserve"> сельского поселения</w:t>
      </w:r>
    </w:p>
    <w:p w:rsidR="00F46343" w:rsidRPr="00F46343" w:rsidRDefault="00F46343" w:rsidP="00F46343">
      <w:pPr>
        <w:pStyle w:val="1"/>
        <w:rPr>
          <w:rFonts w:ascii="Times New Roman" w:hAnsi="Times New Roman"/>
          <w:b w:val="0"/>
          <w:sz w:val="28"/>
          <w:szCs w:val="28"/>
        </w:rPr>
      </w:pPr>
      <w:r w:rsidRPr="00F46343">
        <w:rPr>
          <w:rFonts w:ascii="Times New Roman" w:hAnsi="Times New Roman"/>
          <w:b w:val="0"/>
          <w:sz w:val="28"/>
          <w:szCs w:val="28"/>
        </w:rPr>
        <w:t xml:space="preserve">Лабинского района                                                                       </w:t>
      </w:r>
      <w:r w:rsidR="00042516">
        <w:rPr>
          <w:rFonts w:ascii="Times New Roman" w:hAnsi="Times New Roman"/>
          <w:b w:val="0"/>
          <w:sz w:val="28"/>
          <w:szCs w:val="28"/>
        </w:rPr>
        <w:t xml:space="preserve">   </w:t>
      </w:r>
      <w:r w:rsidRPr="00F46343">
        <w:rPr>
          <w:rFonts w:ascii="Times New Roman" w:hAnsi="Times New Roman"/>
          <w:b w:val="0"/>
          <w:sz w:val="28"/>
          <w:szCs w:val="28"/>
        </w:rPr>
        <w:t xml:space="preserve"> </w:t>
      </w:r>
      <w:r w:rsidR="00042516">
        <w:rPr>
          <w:rFonts w:ascii="Times New Roman" w:hAnsi="Times New Roman"/>
          <w:b w:val="0"/>
          <w:sz w:val="28"/>
          <w:szCs w:val="28"/>
        </w:rPr>
        <w:t>И.И. Яценко</w:t>
      </w:r>
    </w:p>
    <w:p w:rsidR="00E02721" w:rsidRPr="00F46343" w:rsidRDefault="00E02721" w:rsidP="00111A06">
      <w:pPr>
        <w:pStyle w:val="1"/>
        <w:rPr>
          <w:rFonts w:ascii="Times New Roman" w:hAnsi="Times New Roman"/>
          <w:b w:val="0"/>
          <w:sz w:val="28"/>
          <w:szCs w:val="28"/>
        </w:rPr>
      </w:pPr>
    </w:p>
    <w:p w:rsidR="00111A06" w:rsidRPr="00B2020B" w:rsidRDefault="00111A06" w:rsidP="00111A06">
      <w:pPr>
        <w:rPr>
          <w:sz w:val="28"/>
          <w:szCs w:val="28"/>
        </w:rPr>
      </w:pPr>
    </w:p>
    <w:p w:rsidR="00111A06" w:rsidRPr="00B2020B" w:rsidRDefault="00111A06" w:rsidP="00111A06">
      <w:pPr>
        <w:rPr>
          <w:sz w:val="28"/>
          <w:szCs w:val="28"/>
        </w:rPr>
      </w:pPr>
    </w:p>
    <w:p w:rsidR="00111A06" w:rsidRPr="00B2020B" w:rsidRDefault="00111A06" w:rsidP="00111A06">
      <w:pPr>
        <w:rPr>
          <w:sz w:val="28"/>
          <w:szCs w:val="28"/>
        </w:rPr>
      </w:pPr>
    </w:p>
    <w:p w:rsidR="00111A06" w:rsidRPr="00B2020B" w:rsidRDefault="00111A06" w:rsidP="00111A06">
      <w:pPr>
        <w:rPr>
          <w:sz w:val="28"/>
          <w:szCs w:val="28"/>
        </w:rPr>
      </w:pPr>
    </w:p>
    <w:p w:rsidR="00111A06" w:rsidRPr="00B2020B" w:rsidRDefault="00111A06" w:rsidP="00111A06">
      <w:pPr>
        <w:rPr>
          <w:sz w:val="28"/>
          <w:szCs w:val="28"/>
        </w:rPr>
      </w:pPr>
    </w:p>
    <w:p w:rsidR="00111A06" w:rsidRPr="00B2020B" w:rsidRDefault="00111A06" w:rsidP="00111A06">
      <w:pPr>
        <w:rPr>
          <w:sz w:val="28"/>
          <w:szCs w:val="28"/>
        </w:rPr>
      </w:pPr>
    </w:p>
    <w:p w:rsidR="00111A06" w:rsidRPr="00B2020B" w:rsidRDefault="00111A06" w:rsidP="00111A06">
      <w:pPr>
        <w:rPr>
          <w:sz w:val="28"/>
          <w:szCs w:val="28"/>
        </w:rPr>
      </w:pPr>
    </w:p>
    <w:p w:rsidR="00111A06" w:rsidRPr="00B2020B" w:rsidRDefault="00111A06" w:rsidP="00111A06">
      <w:pPr>
        <w:rPr>
          <w:sz w:val="28"/>
          <w:szCs w:val="28"/>
        </w:rPr>
      </w:pPr>
    </w:p>
    <w:p w:rsidR="006F6CF3" w:rsidRPr="00B2020B" w:rsidRDefault="006F6CF3" w:rsidP="00111A06">
      <w:pPr>
        <w:rPr>
          <w:sz w:val="28"/>
          <w:szCs w:val="28"/>
        </w:rPr>
      </w:pPr>
    </w:p>
    <w:p w:rsidR="006F6CF3" w:rsidRPr="00B2020B" w:rsidRDefault="006F6CF3" w:rsidP="00111A06">
      <w:pPr>
        <w:rPr>
          <w:sz w:val="28"/>
          <w:szCs w:val="28"/>
        </w:rPr>
      </w:pPr>
    </w:p>
    <w:p w:rsidR="006F6CF3" w:rsidRPr="00B2020B" w:rsidRDefault="006F6CF3" w:rsidP="00111A06">
      <w:pPr>
        <w:rPr>
          <w:sz w:val="28"/>
          <w:szCs w:val="28"/>
        </w:rPr>
      </w:pPr>
    </w:p>
    <w:p w:rsidR="006F6CF3" w:rsidRPr="00B2020B" w:rsidRDefault="006F6CF3" w:rsidP="00111A06">
      <w:pPr>
        <w:rPr>
          <w:sz w:val="28"/>
          <w:szCs w:val="28"/>
        </w:rPr>
      </w:pPr>
    </w:p>
    <w:p w:rsidR="006F6CF3" w:rsidRPr="00B2020B" w:rsidRDefault="006F6CF3" w:rsidP="00111A06">
      <w:pPr>
        <w:rPr>
          <w:sz w:val="28"/>
          <w:szCs w:val="28"/>
        </w:rPr>
      </w:pPr>
    </w:p>
    <w:p w:rsidR="006F6CF3" w:rsidRPr="00B2020B" w:rsidRDefault="006F6CF3" w:rsidP="00111A06">
      <w:pPr>
        <w:rPr>
          <w:sz w:val="28"/>
          <w:szCs w:val="28"/>
        </w:rPr>
      </w:pPr>
    </w:p>
    <w:p w:rsidR="006F6CF3" w:rsidRPr="00B2020B" w:rsidRDefault="006F6CF3" w:rsidP="00111A06">
      <w:pPr>
        <w:rPr>
          <w:sz w:val="28"/>
          <w:szCs w:val="28"/>
        </w:rPr>
      </w:pPr>
    </w:p>
    <w:p w:rsidR="006F6CF3" w:rsidRPr="00B2020B" w:rsidRDefault="006F6CF3" w:rsidP="00111A06">
      <w:pPr>
        <w:rPr>
          <w:sz w:val="28"/>
          <w:szCs w:val="28"/>
        </w:rPr>
      </w:pPr>
    </w:p>
    <w:p w:rsidR="006F6CF3" w:rsidRPr="00B2020B" w:rsidRDefault="006F6CF3" w:rsidP="00111A06">
      <w:pPr>
        <w:rPr>
          <w:sz w:val="28"/>
          <w:szCs w:val="28"/>
        </w:rPr>
      </w:pPr>
    </w:p>
    <w:p w:rsidR="00816D61" w:rsidRDefault="00816D61" w:rsidP="004026BC">
      <w:pPr>
        <w:pStyle w:val="1"/>
        <w:jc w:val="center"/>
        <w:rPr>
          <w:rFonts w:ascii="Times New Roman" w:hAnsi="Times New Roman"/>
          <w:bCs w:val="0"/>
          <w:sz w:val="28"/>
          <w:szCs w:val="28"/>
        </w:rPr>
      </w:pPr>
    </w:p>
    <w:p w:rsidR="00816D61" w:rsidRDefault="00816D61" w:rsidP="004026BC">
      <w:pPr>
        <w:pStyle w:val="1"/>
        <w:jc w:val="center"/>
        <w:rPr>
          <w:rFonts w:ascii="Times New Roman" w:hAnsi="Times New Roman"/>
          <w:bCs w:val="0"/>
          <w:sz w:val="28"/>
          <w:szCs w:val="28"/>
        </w:rPr>
      </w:pPr>
    </w:p>
    <w:p w:rsidR="00816D61" w:rsidRDefault="00816D61" w:rsidP="004026BC">
      <w:pPr>
        <w:pStyle w:val="1"/>
        <w:jc w:val="center"/>
        <w:rPr>
          <w:rFonts w:ascii="Times New Roman" w:hAnsi="Times New Roman"/>
          <w:bCs w:val="0"/>
          <w:sz w:val="28"/>
          <w:szCs w:val="28"/>
        </w:rPr>
      </w:pPr>
    </w:p>
    <w:p w:rsidR="00816D61" w:rsidRDefault="00816D61" w:rsidP="00816D61"/>
    <w:p w:rsidR="00816D61" w:rsidRDefault="00816D61" w:rsidP="00816D61"/>
    <w:p w:rsidR="00816D61" w:rsidRDefault="00816D61" w:rsidP="00816D61"/>
    <w:p w:rsidR="00816D61" w:rsidRDefault="00816D61" w:rsidP="00816D61"/>
    <w:p w:rsidR="00816D61" w:rsidRDefault="00816D61" w:rsidP="00816D61"/>
    <w:p w:rsidR="00816D61" w:rsidRDefault="00816D61" w:rsidP="00816D61"/>
    <w:p w:rsidR="00200150" w:rsidRDefault="00200150" w:rsidP="00816D61"/>
    <w:p w:rsidR="00200150" w:rsidRPr="00200150" w:rsidRDefault="00200150" w:rsidP="00816D61"/>
    <w:p w:rsidR="00816D61" w:rsidRDefault="00816D61" w:rsidP="00816D61"/>
    <w:p w:rsidR="00042516" w:rsidRDefault="00042516" w:rsidP="004C134B">
      <w:pPr>
        <w:ind w:firstLine="5103"/>
        <w:rPr>
          <w:sz w:val="28"/>
          <w:szCs w:val="28"/>
        </w:rPr>
      </w:pPr>
    </w:p>
    <w:p w:rsidR="008D0BA4" w:rsidRDefault="008D0BA4" w:rsidP="004C134B">
      <w:pPr>
        <w:ind w:firstLine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8D0BA4" w:rsidRDefault="008D0BA4" w:rsidP="008D0BA4">
      <w:pPr>
        <w:ind w:firstLine="5670"/>
        <w:jc w:val="center"/>
        <w:rPr>
          <w:sz w:val="28"/>
          <w:szCs w:val="28"/>
        </w:rPr>
      </w:pPr>
    </w:p>
    <w:p w:rsidR="008D0BA4" w:rsidRDefault="008D0BA4" w:rsidP="004C134B">
      <w:pPr>
        <w:ind w:firstLine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D0BA4" w:rsidRDefault="008D0BA4" w:rsidP="004C134B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8D0BA4" w:rsidRDefault="00042516" w:rsidP="004C134B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Лучевого</w:t>
      </w:r>
      <w:r w:rsidR="004C134B">
        <w:rPr>
          <w:sz w:val="28"/>
          <w:szCs w:val="28"/>
        </w:rPr>
        <w:t xml:space="preserve"> сельского поселения</w:t>
      </w:r>
    </w:p>
    <w:p w:rsidR="008D0BA4" w:rsidRDefault="008D0BA4" w:rsidP="004C134B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Лабинский район</w:t>
      </w:r>
    </w:p>
    <w:p w:rsidR="008D0BA4" w:rsidRDefault="00042516" w:rsidP="004C134B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о</w:t>
      </w:r>
      <w:r w:rsidR="008D0BA4">
        <w:rPr>
          <w:sz w:val="28"/>
          <w:szCs w:val="28"/>
        </w:rPr>
        <w:t>т</w:t>
      </w:r>
      <w:r w:rsidR="008B7022">
        <w:rPr>
          <w:sz w:val="28"/>
          <w:szCs w:val="28"/>
        </w:rPr>
        <w:t xml:space="preserve">  29.05.2024 </w:t>
      </w:r>
      <w:r>
        <w:rPr>
          <w:sz w:val="28"/>
          <w:szCs w:val="28"/>
        </w:rPr>
        <w:t xml:space="preserve"> </w:t>
      </w:r>
      <w:r w:rsidR="008D0BA4">
        <w:rPr>
          <w:sz w:val="28"/>
          <w:szCs w:val="28"/>
        </w:rPr>
        <w:t>№</w:t>
      </w:r>
      <w:r w:rsidR="008B7022">
        <w:rPr>
          <w:sz w:val="28"/>
          <w:szCs w:val="28"/>
        </w:rPr>
        <w:t xml:space="preserve"> 45</w:t>
      </w:r>
    </w:p>
    <w:p w:rsidR="008D0BA4" w:rsidRDefault="008D0BA4" w:rsidP="008D0BA4">
      <w:pPr>
        <w:jc w:val="right"/>
        <w:rPr>
          <w:sz w:val="28"/>
          <w:szCs w:val="28"/>
        </w:rPr>
      </w:pPr>
    </w:p>
    <w:p w:rsidR="008D0BA4" w:rsidRPr="00AE4ECB" w:rsidRDefault="008D0BA4" w:rsidP="008D0BA4">
      <w:pPr>
        <w:rPr>
          <w:b/>
          <w:sz w:val="28"/>
          <w:szCs w:val="28"/>
        </w:rPr>
      </w:pPr>
    </w:p>
    <w:p w:rsidR="008D0BA4" w:rsidRPr="00AE4ECB" w:rsidRDefault="008D0BA4" w:rsidP="008D0BA4">
      <w:pPr>
        <w:jc w:val="center"/>
        <w:rPr>
          <w:b/>
          <w:bCs/>
          <w:sz w:val="28"/>
          <w:szCs w:val="28"/>
        </w:rPr>
      </w:pPr>
      <w:r w:rsidRPr="00AE4ECB">
        <w:rPr>
          <w:b/>
          <w:bCs/>
          <w:sz w:val="28"/>
          <w:szCs w:val="28"/>
        </w:rPr>
        <w:t>ПОРЯДОК</w:t>
      </w:r>
    </w:p>
    <w:p w:rsidR="008D0BA4" w:rsidRDefault="004C134B" w:rsidP="008D0BA4">
      <w:pPr>
        <w:jc w:val="center"/>
        <w:rPr>
          <w:b/>
          <w:bCs/>
          <w:sz w:val="28"/>
          <w:szCs w:val="28"/>
        </w:rPr>
      </w:pPr>
      <w:r w:rsidRPr="004C134B">
        <w:rPr>
          <w:b/>
          <w:bCs/>
          <w:sz w:val="28"/>
          <w:szCs w:val="28"/>
        </w:rPr>
        <w:t xml:space="preserve">формирования, ведения, ежегодного дополнения и опубликования Перечня муниципального имущества </w:t>
      </w:r>
      <w:r w:rsidR="00042516">
        <w:rPr>
          <w:b/>
          <w:bCs/>
          <w:sz w:val="28"/>
          <w:szCs w:val="28"/>
        </w:rPr>
        <w:t>Лучевого</w:t>
      </w:r>
      <w:r w:rsidRPr="004C134B">
        <w:rPr>
          <w:b/>
          <w:bCs/>
          <w:sz w:val="28"/>
          <w:szCs w:val="28"/>
        </w:rPr>
        <w:t xml:space="preserve"> сельского поселения Лабинского района,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</w:p>
    <w:p w:rsidR="004C134B" w:rsidRPr="00AE4ECB" w:rsidRDefault="004C134B" w:rsidP="008D0BA4">
      <w:pPr>
        <w:jc w:val="center"/>
        <w:rPr>
          <w:b/>
          <w:bCs/>
          <w:sz w:val="28"/>
          <w:szCs w:val="28"/>
        </w:rPr>
      </w:pPr>
    </w:p>
    <w:p w:rsidR="008D0BA4" w:rsidRPr="00F46343" w:rsidRDefault="008D0BA4" w:rsidP="008D0BA4">
      <w:pPr>
        <w:ind w:right="-143"/>
        <w:jc w:val="center"/>
        <w:rPr>
          <w:sz w:val="28"/>
          <w:szCs w:val="28"/>
        </w:rPr>
      </w:pPr>
      <w:r w:rsidRPr="00F46343">
        <w:rPr>
          <w:sz w:val="28"/>
          <w:szCs w:val="28"/>
        </w:rPr>
        <w:t>1. Общие положения</w:t>
      </w:r>
    </w:p>
    <w:p w:rsidR="008D0BA4" w:rsidRDefault="008D0BA4" w:rsidP="008D0BA4">
      <w:pPr>
        <w:ind w:right="-143"/>
        <w:jc w:val="center"/>
        <w:rPr>
          <w:sz w:val="28"/>
          <w:szCs w:val="28"/>
        </w:rPr>
      </w:pPr>
    </w:p>
    <w:p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 Настоящий Порядок определяет правила формирования, ведения, ежегодного дополнения и опубликования </w:t>
      </w:r>
      <w:r w:rsidR="004C134B" w:rsidRPr="004C134B">
        <w:rPr>
          <w:sz w:val="28"/>
          <w:szCs w:val="28"/>
        </w:rPr>
        <w:t xml:space="preserve">Перечня муниципального имущества </w:t>
      </w:r>
      <w:r w:rsidR="00042516">
        <w:rPr>
          <w:sz w:val="28"/>
          <w:szCs w:val="28"/>
        </w:rPr>
        <w:t>Лучевого</w:t>
      </w:r>
      <w:r w:rsidR="004C134B" w:rsidRPr="004C134B">
        <w:rPr>
          <w:sz w:val="28"/>
          <w:szCs w:val="28"/>
        </w:rPr>
        <w:t xml:space="preserve"> сельского поселения Лабинского района,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</w:t>
      </w:r>
      <w:r w:rsidR="004C134B" w:rsidRPr="004C134B">
        <w:rPr>
          <w:bCs/>
          <w:sz w:val="28"/>
          <w:szCs w:val="28"/>
        </w:rPr>
        <w:t>не являющимися индивидуальными предпринимателями и применяющим специальный налоговый режим «Налог на профессиональный доход</w:t>
      </w:r>
      <w:r w:rsidR="004C134B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(далее Перечень), требования к имуществу, сведения о которых включаются в Перечень, в целях предоставления указанного имущества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</w:t>
      </w:r>
      <w:r w:rsidR="004C134B" w:rsidRPr="004C134B">
        <w:rPr>
          <w:sz w:val="28"/>
          <w:szCs w:val="28"/>
        </w:rPr>
        <w:t xml:space="preserve">физическим лицам, </w:t>
      </w:r>
      <w:r w:rsidR="004C134B" w:rsidRPr="004C134B">
        <w:rPr>
          <w:bCs/>
          <w:sz w:val="28"/>
          <w:szCs w:val="28"/>
        </w:rPr>
        <w:t>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sz w:val="28"/>
          <w:szCs w:val="28"/>
        </w:rPr>
        <w:t xml:space="preserve"> (далее – организации инфраструктуры  поддержки).</w:t>
      </w:r>
    </w:p>
    <w:p w:rsidR="008D0BA4" w:rsidRDefault="008D0BA4" w:rsidP="00200150">
      <w:pPr>
        <w:jc w:val="center"/>
        <w:rPr>
          <w:sz w:val="28"/>
          <w:szCs w:val="28"/>
        </w:rPr>
      </w:pPr>
    </w:p>
    <w:p w:rsidR="008D0BA4" w:rsidRPr="00F46343" w:rsidRDefault="008D0BA4" w:rsidP="00200150">
      <w:pPr>
        <w:jc w:val="center"/>
        <w:rPr>
          <w:sz w:val="28"/>
          <w:szCs w:val="28"/>
        </w:rPr>
      </w:pPr>
      <w:r w:rsidRPr="00F46343">
        <w:rPr>
          <w:sz w:val="28"/>
          <w:szCs w:val="28"/>
        </w:rPr>
        <w:t>2. Цели создания и основные принципы формирования,</w:t>
      </w:r>
    </w:p>
    <w:p w:rsidR="008D0BA4" w:rsidRPr="00F46343" w:rsidRDefault="008D0BA4" w:rsidP="00200150">
      <w:pPr>
        <w:jc w:val="center"/>
        <w:rPr>
          <w:sz w:val="28"/>
          <w:szCs w:val="28"/>
        </w:rPr>
      </w:pPr>
      <w:r w:rsidRPr="00F46343">
        <w:rPr>
          <w:sz w:val="28"/>
          <w:szCs w:val="28"/>
        </w:rPr>
        <w:t>ведения, ежегодного дополнения и опубликования Перечня</w:t>
      </w:r>
    </w:p>
    <w:p w:rsidR="008D0BA4" w:rsidRDefault="008D0BA4" w:rsidP="00200150">
      <w:pPr>
        <w:jc w:val="center"/>
        <w:rPr>
          <w:sz w:val="28"/>
          <w:szCs w:val="28"/>
        </w:rPr>
      </w:pPr>
    </w:p>
    <w:p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 В Перечне содержатся сведения о муниципальном имуществе </w:t>
      </w:r>
      <w:r w:rsidR="00042516">
        <w:rPr>
          <w:sz w:val="28"/>
          <w:szCs w:val="28"/>
        </w:rPr>
        <w:t>Лучевого</w:t>
      </w:r>
      <w:r w:rsidR="004C134B" w:rsidRPr="004C134B">
        <w:rPr>
          <w:sz w:val="28"/>
          <w:szCs w:val="28"/>
        </w:rPr>
        <w:t xml:space="preserve"> сельского поселения Лабинского района</w:t>
      </w:r>
      <w:r>
        <w:rPr>
          <w:sz w:val="28"/>
          <w:szCs w:val="28"/>
        </w:rPr>
        <w:t xml:space="preserve">, свободном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предусмотренном частью 1 статьи 18 Федерального </w:t>
      </w:r>
      <w:r>
        <w:rPr>
          <w:sz w:val="28"/>
          <w:szCs w:val="28"/>
        </w:rPr>
        <w:lastRenderedPageBreak/>
        <w:t xml:space="preserve">закона от 24 июля 2007 года № 209-ФЗ «О развитии малого и среднего предпринимательства в Российской Федерации», предназначенном для предоставления во владение и (или) в пользование на долгосрочной основе                    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предпринимательства. </w:t>
      </w:r>
    </w:p>
    <w:p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Физические лица, не являющиеся индивидуальными предпринимателями и применяющие специальный налоговый режим «Налог на профессиональный доход» (далее – физические лица, применяющие специальный налоговый режим), также вправе обратиться за предоставлением во владение и (или) в пользование имущества, включенного в Перечень.</w:t>
      </w:r>
    </w:p>
    <w:p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отчуждения имущества, включенного в Перечень, на возмездной основе в собственность субъектов малого и среднего предпринимательства предусмотрена Федеральным законом 11 июля                             2008 года 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Формирование Перечня осуществляется в целях:</w:t>
      </w:r>
    </w:p>
    <w:p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 Обеспечения доступности информации об имуществе, включенном             в Перечень, для субъектов малого и среднего предпринимательства, организаций, образующих</w:t>
      </w:r>
      <w:r w:rsidRPr="001C4F40">
        <w:rPr>
          <w:sz w:val="28"/>
          <w:szCs w:val="28"/>
        </w:rPr>
        <w:t xml:space="preserve"> инфраструктуру поддержки субъектов малого и среднего предпринимательства</w:t>
      </w:r>
      <w:r>
        <w:rPr>
          <w:sz w:val="28"/>
          <w:szCs w:val="28"/>
        </w:rPr>
        <w:t>, физических лиц, применяющих специальный налоговый режим.</w:t>
      </w:r>
    </w:p>
    <w:p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 Предоставления имущества, принадлежащего на праве собственности муниципального образования </w:t>
      </w:r>
      <w:r w:rsidR="00A849AC">
        <w:rPr>
          <w:sz w:val="28"/>
          <w:szCs w:val="28"/>
        </w:rPr>
        <w:t>Лучев</w:t>
      </w:r>
      <w:r w:rsidR="004C134B" w:rsidRPr="004C134B">
        <w:rPr>
          <w:sz w:val="28"/>
          <w:szCs w:val="28"/>
        </w:rPr>
        <w:t>о</w:t>
      </w:r>
      <w:r w:rsidR="004C134B">
        <w:rPr>
          <w:sz w:val="28"/>
          <w:szCs w:val="28"/>
        </w:rPr>
        <w:t>е</w:t>
      </w:r>
      <w:r w:rsidR="004C134B" w:rsidRPr="004C134B">
        <w:rPr>
          <w:sz w:val="28"/>
          <w:szCs w:val="28"/>
        </w:rPr>
        <w:t xml:space="preserve"> сельско</w:t>
      </w:r>
      <w:r w:rsidR="004C134B">
        <w:rPr>
          <w:sz w:val="28"/>
          <w:szCs w:val="28"/>
        </w:rPr>
        <w:t>е</w:t>
      </w:r>
      <w:r w:rsidR="004C134B" w:rsidRPr="004C134B">
        <w:rPr>
          <w:sz w:val="28"/>
          <w:szCs w:val="28"/>
        </w:rPr>
        <w:t xml:space="preserve"> поселени</w:t>
      </w:r>
      <w:r w:rsidR="004C134B">
        <w:rPr>
          <w:sz w:val="28"/>
          <w:szCs w:val="28"/>
        </w:rPr>
        <w:t xml:space="preserve">е </w:t>
      </w:r>
      <w:r w:rsidR="004C134B" w:rsidRPr="004C134B">
        <w:rPr>
          <w:sz w:val="28"/>
          <w:szCs w:val="28"/>
        </w:rPr>
        <w:t>Лабинского района</w:t>
      </w:r>
      <w:r>
        <w:rPr>
          <w:sz w:val="28"/>
          <w:szCs w:val="28"/>
        </w:rPr>
        <w:t>, во владение и (или) пользование на долгосрочной основе (в том числе возмездно, безвозмездно и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применяющим специальный налоговый режим.</w:t>
      </w:r>
    </w:p>
    <w:p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 Реализации полномочий администрации </w:t>
      </w:r>
      <w:r w:rsidR="00042516">
        <w:rPr>
          <w:sz w:val="28"/>
          <w:szCs w:val="28"/>
        </w:rPr>
        <w:t>Лучевого</w:t>
      </w:r>
      <w:r w:rsidR="004C134B" w:rsidRPr="004C134B">
        <w:rPr>
          <w:sz w:val="28"/>
          <w:szCs w:val="28"/>
        </w:rPr>
        <w:t xml:space="preserve"> сельского поселения Лабинского района </w:t>
      </w:r>
      <w:r>
        <w:rPr>
          <w:sz w:val="28"/>
          <w:szCs w:val="28"/>
        </w:rPr>
        <w:t>в сфере оказания имущественной поддержки субъектам малого и среднего предпринимательства,</w:t>
      </w:r>
      <w:r w:rsidR="00A849AC">
        <w:rPr>
          <w:sz w:val="28"/>
          <w:szCs w:val="28"/>
        </w:rPr>
        <w:t xml:space="preserve"> </w:t>
      </w:r>
      <w:r w:rsidRPr="001C4F40">
        <w:rPr>
          <w:sz w:val="28"/>
          <w:szCs w:val="28"/>
        </w:rPr>
        <w:t>организаций, образующих инфраструктуру поддержки субъектов малого и среднего предпринимательства</w:t>
      </w:r>
      <w:r>
        <w:rPr>
          <w:sz w:val="28"/>
          <w:szCs w:val="28"/>
        </w:rPr>
        <w:t>,</w:t>
      </w:r>
      <w:r w:rsidR="00A849AC">
        <w:rPr>
          <w:sz w:val="28"/>
          <w:szCs w:val="28"/>
        </w:rPr>
        <w:t xml:space="preserve"> </w:t>
      </w:r>
      <w:r w:rsidRPr="00FE616E">
        <w:rPr>
          <w:sz w:val="28"/>
          <w:szCs w:val="28"/>
        </w:rPr>
        <w:t>физическим лицам, применяющим специальный налоговый режим</w:t>
      </w:r>
      <w:r>
        <w:rPr>
          <w:sz w:val="28"/>
          <w:szCs w:val="28"/>
        </w:rPr>
        <w:t xml:space="preserve">. </w:t>
      </w:r>
    </w:p>
    <w:p w:rsidR="008D0BA4" w:rsidRPr="00E83C57" w:rsidRDefault="008D0BA4" w:rsidP="00200150">
      <w:pPr>
        <w:ind w:firstLine="709"/>
        <w:jc w:val="both"/>
        <w:rPr>
          <w:spacing w:val="-4"/>
          <w:sz w:val="28"/>
          <w:szCs w:val="28"/>
        </w:rPr>
      </w:pPr>
      <w:r w:rsidRPr="00E83C57">
        <w:rPr>
          <w:spacing w:val="-4"/>
          <w:sz w:val="28"/>
          <w:szCs w:val="28"/>
        </w:rPr>
        <w:t xml:space="preserve">2.2.4. Повышения эффективности управления муниципальным имуществом, находящимся в собственности </w:t>
      </w:r>
      <w:r w:rsidR="00042516">
        <w:rPr>
          <w:spacing w:val="-4"/>
          <w:sz w:val="28"/>
          <w:szCs w:val="28"/>
        </w:rPr>
        <w:t>Лучевого</w:t>
      </w:r>
      <w:r w:rsidR="004C134B" w:rsidRPr="004C134B">
        <w:rPr>
          <w:spacing w:val="-4"/>
          <w:sz w:val="28"/>
          <w:szCs w:val="28"/>
        </w:rPr>
        <w:t xml:space="preserve"> сельского поселения Лабинского района</w:t>
      </w:r>
      <w:r w:rsidRPr="00E83C57">
        <w:rPr>
          <w:spacing w:val="-4"/>
          <w:sz w:val="28"/>
          <w:szCs w:val="28"/>
        </w:rPr>
        <w:t xml:space="preserve">, стимулирования развития малого и среднего предпринимательства на территории </w:t>
      </w:r>
      <w:r w:rsidR="00042516">
        <w:rPr>
          <w:spacing w:val="-4"/>
          <w:sz w:val="28"/>
          <w:szCs w:val="28"/>
        </w:rPr>
        <w:t>Лучевого</w:t>
      </w:r>
      <w:r w:rsidR="004C134B" w:rsidRPr="004C134B">
        <w:rPr>
          <w:spacing w:val="-4"/>
          <w:sz w:val="28"/>
          <w:szCs w:val="28"/>
        </w:rPr>
        <w:t xml:space="preserve"> сельского поселения Лабинского района</w:t>
      </w:r>
      <w:r w:rsidRPr="00E83C57">
        <w:rPr>
          <w:spacing w:val="-4"/>
          <w:sz w:val="28"/>
          <w:szCs w:val="28"/>
        </w:rPr>
        <w:t>.</w:t>
      </w:r>
    </w:p>
    <w:p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Формирование и ведение Перечня основывается на следующих основных принципах:</w:t>
      </w:r>
    </w:p>
    <w:p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2.3.1. Достоверность данных об имуществе, включенном в Перечень, и поддержание актуальности информации об имуществе, включенном в Перечень.</w:t>
      </w:r>
    </w:p>
    <w:p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2.3.2. Ежегодная актуализация Перечня на системной основе в течение текущего года, но не позднее 1 ноября.</w:t>
      </w:r>
    </w:p>
    <w:p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2.3.3. Взаимодействие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8D0BA4" w:rsidRDefault="008D0BA4" w:rsidP="00200150">
      <w:pPr>
        <w:jc w:val="center"/>
        <w:rPr>
          <w:sz w:val="28"/>
          <w:szCs w:val="28"/>
        </w:rPr>
      </w:pPr>
    </w:p>
    <w:p w:rsidR="008D0BA4" w:rsidRPr="00F46343" w:rsidRDefault="008D0BA4" w:rsidP="00200150">
      <w:pPr>
        <w:jc w:val="center"/>
        <w:rPr>
          <w:sz w:val="28"/>
          <w:szCs w:val="28"/>
        </w:rPr>
      </w:pPr>
      <w:r w:rsidRPr="00F46343">
        <w:rPr>
          <w:sz w:val="28"/>
          <w:szCs w:val="28"/>
        </w:rPr>
        <w:t xml:space="preserve">3. Формирование, ведение Перечня, внесение в него изменений, </w:t>
      </w:r>
    </w:p>
    <w:p w:rsidR="008D0BA4" w:rsidRPr="00F46343" w:rsidRDefault="008D0BA4" w:rsidP="00200150">
      <w:pPr>
        <w:jc w:val="center"/>
        <w:rPr>
          <w:sz w:val="28"/>
          <w:szCs w:val="28"/>
        </w:rPr>
      </w:pPr>
      <w:r w:rsidRPr="00F46343">
        <w:rPr>
          <w:sz w:val="28"/>
          <w:szCs w:val="28"/>
        </w:rPr>
        <w:t>в том числе ежегодное дополнение Перечня</w:t>
      </w:r>
    </w:p>
    <w:p w:rsidR="008D0BA4" w:rsidRDefault="008D0BA4" w:rsidP="00200150">
      <w:pPr>
        <w:ind w:firstLine="709"/>
        <w:jc w:val="center"/>
        <w:rPr>
          <w:sz w:val="28"/>
          <w:szCs w:val="28"/>
        </w:rPr>
      </w:pPr>
    </w:p>
    <w:p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Перечень, изменения и ежегодное дополнение в него утверждаются постановлением администрации </w:t>
      </w:r>
      <w:r w:rsidR="00042516">
        <w:rPr>
          <w:sz w:val="28"/>
          <w:szCs w:val="28"/>
        </w:rPr>
        <w:t>Лучевого</w:t>
      </w:r>
      <w:r w:rsidR="004C134B" w:rsidRPr="004C134B">
        <w:rPr>
          <w:sz w:val="28"/>
          <w:szCs w:val="28"/>
        </w:rPr>
        <w:t xml:space="preserve"> сельского поселения Лабинского района</w:t>
      </w:r>
      <w:r>
        <w:rPr>
          <w:sz w:val="28"/>
          <w:szCs w:val="28"/>
        </w:rPr>
        <w:t>.</w:t>
      </w:r>
    </w:p>
    <w:p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Формирование и ведение Перечня осуществляется</w:t>
      </w:r>
      <w:r w:rsidR="00FE3E89">
        <w:rPr>
          <w:sz w:val="28"/>
          <w:szCs w:val="28"/>
        </w:rPr>
        <w:t xml:space="preserve"> администрацией</w:t>
      </w:r>
      <w:r w:rsidR="008B7022">
        <w:rPr>
          <w:sz w:val="28"/>
          <w:szCs w:val="28"/>
        </w:rPr>
        <w:t xml:space="preserve"> </w:t>
      </w:r>
      <w:r w:rsidR="00042516">
        <w:rPr>
          <w:sz w:val="28"/>
          <w:szCs w:val="28"/>
        </w:rPr>
        <w:t>Лучевого</w:t>
      </w:r>
      <w:r w:rsidR="00FE3E89" w:rsidRPr="00FE3E89">
        <w:rPr>
          <w:sz w:val="28"/>
          <w:szCs w:val="28"/>
        </w:rPr>
        <w:t xml:space="preserve"> сельского поселения Лабинского района </w:t>
      </w:r>
      <w:r>
        <w:rPr>
          <w:sz w:val="28"/>
          <w:szCs w:val="28"/>
        </w:rPr>
        <w:t>(далее</w:t>
      </w:r>
      <w:r w:rsidR="008B702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B7022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 орган) в электронной форме, а также на бумажном носителе. Уполномоченный орган отвечает за достоверность содержащихся в Перечне сведений.</w:t>
      </w:r>
    </w:p>
    <w:p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 В Перечень вносятся сведения об имуществе, соответствующем следующим критериям:</w:t>
      </w:r>
    </w:p>
    <w:p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3.3.1. 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3.3.2. В отношении имущества федеральными законами не установлен запрет на его передачу во временное владение и (или) пользование, в том числе  в аренду.</w:t>
      </w:r>
    </w:p>
    <w:p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3.3.3. Имущество не является объектом религиозного назначения.</w:t>
      </w:r>
    </w:p>
    <w:p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3.3.4. Имущество не требует проведения капитального ремонта или реконструкции, не является объектом незавершенного строительства.</w:t>
      </w:r>
    </w:p>
    <w:p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3.3.5. Имущество не включено в действующий в текущем году и                         на очередной период акт планировании приватизации муниципального имущества, принятый в соответствии с Федеральным законом от 21 декабря  2001 года № 178-ФЗ «О приватизации государственного и муниципального имущества», а также в перечень имущества муниципального образования Лабинский район, предназначенного для передачи во владение и (или) в пользование на долгосрочной основе социально ориентированным некоммерческим организациям.</w:t>
      </w:r>
    </w:p>
    <w:p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3.3.6. Имущество не признано аварийным и подлежащим сносу.</w:t>
      </w:r>
    </w:p>
    <w:p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3.3.7. Имущество не относится к жилому фонду или объектам сети инженерно-технического обеспечения, к которым подключен объект жилищного фонда.</w:t>
      </w:r>
    </w:p>
    <w:p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3.3.8. Земельный участок не предназначен для ведения личного подсобного хозяйства, огородничества, садоводства, индивидуального жилищного строительства.</w:t>
      </w:r>
    </w:p>
    <w:p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3.3.9.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</w:p>
    <w:p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Сведения об имуществе группируются в Перечне по видам имущества (недвижимое имущество (в том числе единый недвижимый комплекс), земельные участки, движимое имущество).</w:t>
      </w:r>
    </w:p>
    <w:p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Внесение сведений об имуществе в Перечень (в том числе ежегодное дополнение), а также исключение сведений об имуществе из Перечня осуществляются постановлением администрации </w:t>
      </w:r>
      <w:r w:rsidR="00042516">
        <w:rPr>
          <w:sz w:val="28"/>
          <w:szCs w:val="28"/>
        </w:rPr>
        <w:t>Лучевого</w:t>
      </w:r>
      <w:r w:rsidR="00FE3E89" w:rsidRPr="00FE3E89">
        <w:rPr>
          <w:sz w:val="28"/>
          <w:szCs w:val="28"/>
        </w:rPr>
        <w:t xml:space="preserve"> сельского поселения Лабинского района</w:t>
      </w:r>
      <w:r>
        <w:rPr>
          <w:sz w:val="28"/>
          <w:szCs w:val="28"/>
        </w:rPr>
        <w:t xml:space="preserve"> по </w:t>
      </w:r>
      <w:r w:rsidR="00FE3E89">
        <w:rPr>
          <w:sz w:val="28"/>
          <w:szCs w:val="28"/>
        </w:rPr>
        <w:t xml:space="preserve">главы </w:t>
      </w:r>
      <w:r w:rsidR="00042516">
        <w:rPr>
          <w:sz w:val="28"/>
          <w:szCs w:val="28"/>
        </w:rPr>
        <w:t>Лучевого</w:t>
      </w:r>
      <w:r w:rsidR="00FE3E89" w:rsidRPr="00FE3E89">
        <w:rPr>
          <w:sz w:val="28"/>
          <w:szCs w:val="28"/>
        </w:rPr>
        <w:t xml:space="preserve"> сельского поселения Лабинского района</w:t>
      </w:r>
      <w:r>
        <w:rPr>
          <w:sz w:val="28"/>
          <w:szCs w:val="28"/>
        </w:rPr>
        <w:t xml:space="preserve"> или на основании предложений субъектов малого и среднего предпринимательства, некоммерческих организаций, выражающих интересы субъектов малого и среднего предпринимательства, институтов в сфере малого и среднего предпринимательства,</w:t>
      </w:r>
      <w:r w:rsidR="00FE3E89" w:rsidRPr="00FE3E89">
        <w:rPr>
          <w:sz w:val="28"/>
          <w:szCs w:val="28"/>
        </w:rPr>
        <w:t xml:space="preserve"> физически</w:t>
      </w:r>
      <w:r w:rsidR="00FE3E89">
        <w:rPr>
          <w:sz w:val="28"/>
          <w:szCs w:val="28"/>
        </w:rPr>
        <w:t>х лиц</w:t>
      </w:r>
      <w:r w:rsidR="00FE3E89" w:rsidRPr="00FE3E89">
        <w:rPr>
          <w:sz w:val="28"/>
          <w:szCs w:val="28"/>
        </w:rPr>
        <w:t>, применяющи</w:t>
      </w:r>
      <w:r w:rsidR="00FE3E89">
        <w:rPr>
          <w:sz w:val="28"/>
          <w:szCs w:val="28"/>
        </w:rPr>
        <w:t>х</w:t>
      </w:r>
      <w:r w:rsidR="00FE3E89" w:rsidRPr="00FE3E89">
        <w:rPr>
          <w:sz w:val="28"/>
          <w:szCs w:val="28"/>
        </w:rPr>
        <w:t xml:space="preserve"> специальный налоговый режим</w:t>
      </w:r>
      <w:r w:rsidR="00FE3E89">
        <w:rPr>
          <w:sz w:val="28"/>
          <w:szCs w:val="28"/>
        </w:rPr>
        <w:t>,</w:t>
      </w:r>
      <w:r>
        <w:rPr>
          <w:sz w:val="28"/>
          <w:szCs w:val="28"/>
        </w:rPr>
        <w:t xml:space="preserve"> поступившие в адрес </w:t>
      </w:r>
      <w:r w:rsidR="00FE3E89">
        <w:rPr>
          <w:sz w:val="28"/>
          <w:szCs w:val="28"/>
        </w:rPr>
        <w:t xml:space="preserve">администрации </w:t>
      </w:r>
      <w:r w:rsidR="00042516">
        <w:rPr>
          <w:sz w:val="28"/>
          <w:szCs w:val="28"/>
        </w:rPr>
        <w:t>Лучевого</w:t>
      </w:r>
      <w:r w:rsidR="00FE3E89" w:rsidRPr="00FE3E89">
        <w:rPr>
          <w:sz w:val="28"/>
          <w:szCs w:val="28"/>
        </w:rPr>
        <w:t xml:space="preserve"> сельского поселения Лабинского района</w:t>
      </w:r>
      <w:r>
        <w:rPr>
          <w:sz w:val="28"/>
          <w:szCs w:val="28"/>
        </w:rPr>
        <w:t>.</w:t>
      </w:r>
    </w:p>
    <w:p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Внесение в Перечень изменений, не предусматривающих исключения из Перечня имущества, осуществляется не позднее 10 рабочих дней с даты внесения соответствующих изменений в реестр муниципального имущества </w:t>
      </w:r>
      <w:r w:rsidR="00042516">
        <w:rPr>
          <w:sz w:val="28"/>
          <w:szCs w:val="28"/>
        </w:rPr>
        <w:t>Лучевого</w:t>
      </w:r>
      <w:r w:rsidR="00FE3E89" w:rsidRPr="00FE3E89">
        <w:rPr>
          <w:sz w:val="28"/>
          <w:szCs w:val="28"/>
        </w:rPr>
        <w:t xml:space="preserve"> сельского поселения Лабинского района</w:t>
      </w:r>
      <w:r>
        <w:rPr>
          <w:sz w:val="28"/>
          <w:szCs w:val="28"/>
        </w:rPr>
        <w:t>.</w:t>
      </w:r>
    </w:p>
    <w:p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 Рассмотрение уполномоченным органом предложений, поступивших от лиц, указанных в пункте 3.5. настоящего Порядка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3.6.1. О включении сведений об имуществе, в отношении которого поступило предложение, в Перечень с принятием соответствующего правового акта.</w:t>
      </w:r>
    </w:p>
    <w:p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3.6.2. Об исключении сведений об имуществе, в отношении которого поступило предложение, из Перечня, с принятием соответствующего правового акта.</w:t>
      </w:r>
    </w:p>
    <w:p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3.6.3. 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 Решение об отказе в учете предложения о включении имущества                        в Перечне принимаются в следующих случаях: </w:t>
      </w:r>
    </w:p>
    <w:p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3.7.1. Имущество не соответствует критериям, установленным пунктом 3.3 настоящего Порядка.</w:t>
      </w:r>
    </w:p>
    <w:p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собственника имущества.</w:t>
      </w:r>
    </w:p>
    <w:p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3.7.3. Отсутствуют индивидуально-определенные признаки движимого имущества, позволяющие заключать в отношении него договор аренды.</w:t>
      </w:r>
    </w:p>
    <w:p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3.8. Уполномоченный орган вправе исключить сведения о муниципальном имуществе </w:t>
      </w:r>
      <w:r w:rsidR="00042516">
        <w:rPr>
          <w:sz w:val="28"/>
          <w:szCs w:val="28"/>
        </w:rPr>
        <w:t>Лучевого</w:t>
      </w:r>
      <w:r w:rsidR="00FE3E89" w:rsidRPr="00FE3E89">
        <w:rPr>
          <w:sz w:val="28"/>
          <w:szCs w:val="28"/>
        </w:rPr>
        <w:t xml:space="preserve"> сельского поселения Лабинского района </w:t>
      </w:r>
      <w:r>
        <w:rPr>
          <w:sz w:val="28"/>
          <w:szCs w:val="28"/>
        </w:rPr>
        <w:t>из Перечня, если в течение двух лет со дня включения сведений об указанном имуществе в Перечень в отношении такого имущества от субъектов малого и среднего предпринимательства, организаций, образующих инфраструктуру поддержки субъектов малого и среднего предпринимательства, физических лиц, применяющих специальный налоговый режим, не поступило ни одной заявки на</w:t>
      </w:r>
      <w:r w:rsidR="008B70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участие в аукционе (конкурсе) (на право заключения договора, предусматривающего переход прав владения и (или) пользования имуществом,  а также на право заключения договора аренды земельного участка. </w:t>
      </w:r>
    </w:p>
    <w:p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Сведения о муниципальном имуществе </w:t>
      </w:r>
      <w:r w:rsidR="00042516">
        <w:rPr>
          <w:sz w:val="28"/>
          <w:szCs w:val="28"/>
        </w:rPr>
        <w:t>Лучевого</w:t>
      </w:r>
      <w:r w:rsidR="00FE3E89" w:rsidRPr="00FE3E89">
        <w:rPr>
          <w:sz w:val="28"/>
          <w:szCs w:val="28"/>
        </w:rPr>
        <w:t xml:space="preserve"> сельского поселения Лабинского района</w:t>
      </w:r>
      <w:r>
        <w:rPr>
          <w:sz w:val="28"/>
          <w:szCs w:val="28"/>
        </w:rPr>
        <w:t xml:space="preserve"> подлежат исключению из Перечня в следующих случаях:  </w:t>
      </w:r>
    </w:p>
    <w:p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3.9.1. В отношении имущества в установленном законодательством Российской Федерации порядке принято решение о его использовании                        для муниципальных нужд </w:t>
      </w:r>
      <w:r w:rsidR="00042516">
        <w:rPr>
          <w:sz w:val="28"/>
          <w:szCs w:val="28"/>
        </w:rPr>
        <w:t>Лучевого</w:t>
      </w:r>
      <w:r w:rsidR="00FE3E89" w:rsidRPr="00FE3E89">
        <w:rPr>
          <w:sz w:val="28"/>
          <w:szCs w:val="28"/>
        </w:rPr>
        <w:t xml:space="preserve"> сельского поселения Лабинского района</w:t>
      </w:r>
      <w:r>
        <w:rPr>
          <w:sz w:val="28"/>
          <w:szCs w:val="28"/>
        </w:rPr>
        <w:t xml:space="preserve">.В постановлении об исключении имущества из Перечня при этом указывается направление использования имущества и реквизиты соответствующего постановления.    </w:t>
      </w:r>
    </w:p>
    <w:p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3.9.2. Право собственности </w:t>
      </w:r>
      <w:r w:rsidR="00042516">
        <w:rPr>
          <w:sz w:val="28"/>
          <w:szCs w:val="28"/>
        </w:rPr>
        <w:t>Лучевого</w:t>
      </w:r>
      <w:r w:rsidR="00FE3E89" w:rsidRPr="00FE3E89">
        <w:rPr>
          <w:sz w:val="28"/>
          <w:szCs w:val="28"/>
        </w:rPr>
        <w:t xml:space="preserve"> сельского поселения Лабинского района </w:t>
      </w:r>
      <w:r>
        <w:rPr>
          <w:sz w:val="28"/>
          <w:szCs w:val="28"/>
        </w:rPr>
        <w:t>на имущество прекращено по решению суда или в ином установленном законном порядке.</w:t>
      </w:r>
    </w:p>
    <w:p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3.9.3. Прекращено существование имущества в результате его гибели или уничтожения.</w:t>
      </w:r>
    </w:p>
    <w:p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3.9.4. 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состояния.</w:t>
      </w:r>
    </w:p>
    <w:p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3.9.5. Имущество приобретено его арендатором в собственность в соответствии с Федеральным законом от 22 июля 2008 года № 159-ФЗ                       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 Уполномоченный орган исключает из Перечня имущество, характеристики которого изменились таким образом, что оно стало непригодным для использования по целевому назначению, кроме случая, когда такое имущество предоставляется субъектами малого и среднего предпринимательства, организации образующие инфраструктуры поддержки субъектов малого и среднего предпринимательства, физическому лицу, применяющему специальный налоговый режим, на условиях, обеспечивающих проведение его капитального ремонта и (или) реконструкции арендатором.</w:t>
      </w:r>
    </w:p>
    <w:p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 Уполномоченный орган уведомляет арендатора о намерении             принять решение об исключении имущества из Перечня в срок не позднее трех рабочих дней с даты получения информации о наступлении одного из </w:t>
      </w:r>
      <w:r>
        <w:rPr>
          <w:sz w:val="28"/>
          <w:szCs w:val="28"/>
        </w:rPr>
        <w:lastRenderedPageBreak/>
        <w:t>оснований, указанных в пункте 3.9. настоящего порядка, за исключением                пункта 3.9.5.</w:t>
      </w:r>
    </w:p>
    <w:p w:rsidR="008D0BA4" w:rsidRDefault="008D0BA4" w:rsidP="00200150">
      <w:pPr>
        <w:jc w:val="both"/>
        <w:rPr>
          <w:sz w:val="28"/>
          <w:szCs w:val="28"/>
        </w:rPr>
      </w:pPr>
    </w:p>
    <w:p w:rsidR="008D0BA4" w:rsidRPr="00F46343" w:rsidRDefault="008D0BA4" w:rsidP="00200150">
      <w:pPr>
        <w:jc w:val="center"/>
        <w:rPr>
          <w:sz w:val="28"/>
          <w:szCs w:val="28"/>
        </w:rPr>
      </w:pPr>
      <w:r w:rsidRPr="00F46343">
        <w:rPr>
          <w:sz w:val="28"/>
          <w:szCs w:val="28"/>
        </w:rPr>
        <w:t xml:space="preserve">4. Опубликование Перечня и предоставление сведений </w:t>
      </w:r>
    </w:p>
    <w:p w:rsidR="008D0BA4" w:rsidRPr="00F46343" w:rsidRDefault="008D0BA4" w:rsidP="00200150">
      <w:pPr>
        <w:jc w:val="center"/>
        <w:rPr>
          <w:sz w:val="28"/>
          <w:szCs w:val="28"/>
        </w:rPr>
      </w:pPr>
      <w:r w:rsidRPr="00F46343">
        <w:rPr>
          <w:sz w:val="28"/>
          <w:szCs w:val="28"/>
        </w:rPr>
        <w:t>о включенном в него имуществе</w:t>
      </w:r>
    </w:p>
    <w:p w:rsidR="008D0BA4" w:rsidRPr="00AE4ECB" w:rsidRDefault="008D0BA4" w:rsidP="00200150">
      <w:pPr>
        <w:jc w:val="center"/>
        <w:rPr>
          <w:b/>
          <w:sz w:val="28"/>
          <w:szCs w:val="28"/>
        </w:rPr>
      </w:pPr>
    </w:p>
    <w:p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Уполномоченный орган:</w:t>
      </w:r>
    </w:p>
    <w:p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4.1.1. Осуществляет размещение Перечня на официальном сайте Уполномоченного органа в информационно-телекоммуникационной сети «Интернет» в разделе «Имущественная поддержка субъектов малого и среднего предпринимательства» (в том числе в форме открытых данных) в течение 3 рабочих дней со дня утверждения Перечня или изменений в Перечень по форме согласно приложениям 1 и 2 к настоящему постановлению.</w:t>
      </w:r>
    </w:p>
    <w:p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4.1.2. Предоставляет в акционерное общество «Федеральная корпорация по развитию малого и среднего предпринимательства» сведения о Перечне и изменениях в него в порядке, по форме и в сроки, установленные приказом Министерства экономического развития Российской Федерации от 20 апреля 2016 года № 264 «Об утверждении Порядка предоставления сведений об утвержденных перечнях государственного имущества и муниципального имущества, указанных в части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сведений». </w:t>
      </w:r>
    </w:p>
    <w:p w:rsidR="008D0BA4" w:rsidRDefault="008D0BA4" w:rsidP="00200150">
      <w:pPr>
        <w:jc w:val="center"/>
        <w:rPr>
          <w:sz w:val="28"/>
          <w:szCs w:val="28"/>
        </w:rPr>
      </w:pPr>
    </w:p>
    <w:p w:rsidR="008D0BA4" w:rsidRDefault="008D0BA4" w:rsidP="008D0BA4">
      <w:pPr>
        <w:ind w:right="-142"/>
        <w:jc w:val="center"/>
        <w:rPr>
          <w:sz w:val="28"/>
          <w:szCs w:val="28"/>
        </w:rPr>
      </w:pPr>
    </w:p>
    <w:p w:rsidR="00F46343" w:rsidRPr="00F46343" w:rsidRDefault="00042516" w:rsidP="00F46343">
      <w:pPr>
        <w:ind w:right="-142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F46343" w:rsidRPr="00F46343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F46343" w:rsidRPr="00F46343">
        <w:rPr>
          <w:bCs/>
          <w:sz w:val="28"/>
          <w:szCs w:val="28"/>
        </w:rPr>
        <w:t xml:space="preserve"> администрации</w:t>
      </w:r>
    </w:p>
    <w:p w:rsidR="00F46343" w:rsidRPr="00F46343" w:rsidRDefault="00042516" w:rsidP="00F46343">
      <w:pPr>
        <w:ind w:right="-142"/>
        <w:rPr>
          <w:bCs/>
          <w:sz w:val="28"/>
          <w:szCs w:val="28"/>
        </w:rPr>
      </w:pPr>
      <w:r>
        <w:rPr>
          <w:bCs/>
          <w:sz w:val="28"/>
          <w:szCs w:val="28"/>
        </w:rPr>
        <w:t>Лучевого</w:t>
      </w:r>
      <w:r w:rsidR="00F46343" w:rsidRPr="00F46343">
        <w:rPr>
          <w:bCs/>
          <w:sz w:val="28"/>
          <w:szCs w:val="28"/>
        </w:rPr>
        <w:t xml:space="preserve"> сельского поселения</w:t>
      </w:r>
    </w:p>
    <w:p w:rsidR="00F46343" w:rsidRPr="00F46343" w:rsidRDefault="00F46343" w:rsidP="00F46343">
      <w:pPr>
        <w:ind w:right="-142"/>
        <w:rPr>
          <w:bCs/>
          <w:sz w:val="28"/>
          <w:szCs w:val="28"/>
        </w:rPr>
      </w:pPr>
      <w:r w:rsidRPr="00F46343">
        <w:rPr>
          <w:bCs/>
          <w:sz w:val="28"/>
          <w:szCs w:val="28"/>
        </w:rPr>
        <w:t xml:space="preserve">Лабинского района                                                                          </w:t>
      </w:r>
      <w:r w:rsidR="00042516">
        <w:rPr>
          <w:bCs/>
          <w:sz w:val="28"/>
          <w:szCs w:val="28"/>
        </w:rPr>
        <w:t xml:space="preserve">      И.И. Яценко</w:t>
      </w:r>
    </w:p>
    <w:p w:rsidR="004C134B" w:rsidRPr="004C134B" w:rsidRDefault="004C134B" w:rsidP="004C134B">
      <w:pPr>
        <w:ind w:right="-142"/>
        <w:rPr>
          <w:b/>
          <w:bCs/>
          <w:sz w:val="28"/>
          <w:szCs w:val="28"/>
        </w:rPr>
      </w:pPr>
    </w:p>
    <w:p w:rsidR="008D0BA4" w:rsidRDefault="008D0BA4" w:rsidP="008D0BA4">
      <w:pPr>
        <w:ind w:right="-142"/>
        <w:rPr>
          <w:sz w:val="28"/>
          <w:szCs w:val="28"/>
        </w:rPr>
      </w:pPr>
    </w:p>
    <w:p w:rsidR="00A406F1" w:rsidRDefault="00A406F1" w:rsidP="00824F02">
      <w:pPr>
        <w:jc w:val="both"/>
        <w:rPr>
          <w:sz w:val="28"/>
          <w:szCs w:val="28"/>
        </w:rPr>
      </w:pPr>
    </w:p>
    <w:p w:rsidR="00AE4ECB" w:rsidRDefault="00AE4ECB" w:rsidP="00824F02">
      <w:pPr>
        <w:jc w:val="both"/>
        <w:rPr>
          <w:sz w:val="28"/>
          <w:szCs w:val="28"/>
        </w:rPr>
      </w:pPr>
    </w:p>
    <w:p w:rsidR="00AE4ECB" w:rsidRDefault="00AE4ECB" w:rsidP="00824F02">
      <w:pPr>
        <w:jc w:val="both"/>
        <w:rPr>
          <w:sz w:val="28"/>
          <w:szCs w:val="28"/>
        </w:rPr>
      </w:pPr>
    </w:p>
    <w:p w:rsidR="00AE4ECB" w:rsidRDefault="00AE4ECB" w:rsidP="00824F02">
      <w:pPr>
        <w:jc w:val="both"/>
        <w:rPr>
          <w:sz w:val="28"/>
          <w:szCs w:val="28"/>
        </w:rPr>
      </w:pPr>
    </w:p>
    <w:p w:rsidR="00AE4ECB" w:rsidRDefault="00AE4ECB" w:rsidP="00824F02">
      <w:pPr>
        <w:jc w:val="both"/>
        <w:rPr>
          <w:sz w:val="28"/>
          <w:szCs w:val="28"/>
        </w:rPr>
      </w:pPr>
    </w:p>
    <w:p w:rsidR="00AE4ECB" w:rsidRDefault="00AE4ECB" w:rsidP="00824F02">
      <w:pPr>
        <w:jc w:val="both"/>
        <w:rPr>
          <w:sz w:val="28"/>
          <w:szCs w:val="28"/>
        </w:rPr>
      </w:pPr>
    </w:p>
    <w:p w:rsidR="00AE4ECB" w:rsidRDefault="00AE4ECB" w:rsidP="00824F02">
      <w:pPr>
        <w:jc w:val="both"/>
        <w:rPr>
          <w:sz w:val="28"/>
          <w:szCs w:val="28"/>
        </w:rPr>
      </w:pPr>
    </w:p>
    <w:p w:rsidR="00042516" w:rsidRDefault="00042516" w:rsidP="00824F02">
      <w:pPr>
        <w:jc w:val="both"/>
        <w:rPr>
          <w:sz w:val="28"/>
          <w:szCs w:val="28"/>
        </w:rPr>
      </w:pPr>
    </w:p>
    <w:p w:rsidR="00AE4ECB" w:rsidRDefault="00AE4ECB" w:rsidP="00824F02">
      <w:pPr>
        <w:jc w:val="both"/>
        <w:rPr>
          <w:sz w:val="28"/>
          <w:szCs w:val="28"/>
        </w:rPr>
      </w:pPr>
    </w:p>
    <w:p w:rsidR="00F46343" w:rsidRDefault="00F46343" w:rsidP="00824F02">
      <w:pPr>
        <w:jc w:val="both"/>
        <w:rPr>
          <w:sz w:val="28"/>
          <w:szCs w:val="28"/>
        </w:rPr>
      </w:pPr>
    </w:p>
    <w:p w:rsidR="008B7022" w:rsidRDefault="008B7022" w:rsidP="00F46343">
      <w:pPr>
        <w:ind w:firstLine="3686"/>
        <w:rPr>
          <w:bCs/>
          <w:sz w:val="28"/>
          <w:szCs w:val="28"/>
        </w:rPr>
      </w:pPr>
    </w:p>
    <w:p w:rsidR="008B7022" w:rsidRDefault="008B7022" w:rsidP="00F46343">
      <w:pPr>
        <w:ind w:firstLine="3686"/>
        <w:rPr>
          <w:bCs/>
          <w:sz w:val="28"/>
          <w:szCs w:val="28"/>
        </w:rPr>
      </w:pPr>
    </w:p>
    <w:p w:rsidR="008B7022" w:rsidRDefault="008B7022" w:rsidP="00F46343">
      <w:pPr>
        <w:ind w:firstLine="3686"/>
        <w:rPr>
          <w:bCs/>
          <w:sz w:val="28"/>
          <w:szCs w:val="28"/>
        </w:rPr>
      </w:pPr>
    </w:p>
    <w:p w:rsidR="008B7022" w:rsidRDefault="008B7022" w:rsidP="00F46343">
      <w:pPr>
        <w:ind w:firstLine="3686"/>
        <w:rPr>
          <w:bCs/>
          <w:sz w:val="28"/>
          <w:szCs w:val="28"/>
        </w:rPr>
      </w:pPr>
    </w:p>
    <w:p w:rsidR="008B7022" w:rsidRDefault="008B7022" w:rsidP="00F46343">
      <w:pPr>
        <w:ind w:firstLine="3686"/>
        <w:rPr>
          <w:bCs/>
          <w:sz w:val="28"/>
          <w:szCs w:val="28"/>
        </w:rPr>
      </w:pPr>
    </w:p>
    <w:p w:rsidR="00E53B64" w:rsidRPr="0006570F" w:rsidRDefault="00E53B64" w:rsidP="00F46343">
      <w:pPr>
        <w:ind w:firstLine="3686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1</w:t>
      </w:r>
    </w:p>
    <w:p w:rsidR="00FE3E89" w:rsidRDefault="00E53B64" w:rsidP="00F46343">
      <w:pPr>
        <w:ind w:firstLine="3686"/>
        <w:rPr>
          <w:bCs/>
          <w:sz w:val="28"/>
          <w:szCs w:val="28"/>
        </w:rPr>
      </w:pPr>
      <w:r w:rsidRPr="0006570F">
        <w:rPr>
          <w:bCs/>
          <w:sz w:val="28"/>
          <w:szCs w:val="28"/>
        </w:rPr>
        <w:t xml:space="preserve">к Порядку </w:t>
      </w:r>
      <w:r w:rsidR="00FE3E89" w:rsidRPr="00FE3E89">
        <w:rPr>
          <w:bCs/>
          <w:sz w:val="28"/>
          <w:szCs w:val="28"/>
        </w:rPr>
        <w:t xml:space="preserve">формирования, ведения, ежегодного </w:t>
      </w:r>
    </w:p>
    <w:p w:rsidR="00FE3E89" w:rsidRDefault="00FE3E89" w:rsidP="00F46343">
      <w:pPr>
        <w:ind w:firstLine="3686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 xml:space="preserve">дополнения и опубликования Перечня </w:t>
      </w:r>
    </w:p>
    <w:p w:rsidR="00FE3E89" w:rsidRDefault="00FE3E89" w:rsidP="00F46343">
      <w:pPr>
        <w:ind w:firstLine="3686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 xml:space="preserve">муниципального имущества </w:t>
      </w:r>
      <w:r w:rsidR="00042516">
        <w:rPr>
          <w:bCs/>
          <w:sz w:val="28"/>
          <w:szCs w:val="28"/>
        </w:rPr>
        <w:t>Лучевого</w:t>
      </w:r>
      <w:r w:rsidRPr="00FE3E89">
        <w:rPr>
          <w:bCs/>
          <w:sz w:val="28"/>
          <w:szCs w:val="28"/>
        </w:rPr>
        <w:t xml:space="preserve"> </w:t>
      </w:r>
    </w:p>
    <w:p w:rsidR="00FE3E89" w:rsidRDefault="00FE3E89" w:rsidP="00F46343">
      <w:pPr>
        <w:ind w:firstLine="3686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 xml:space="preserve">сельского поселения Лабинского района, </w:t>
      </w:r>
    </w:p>
    <w:p w:rsidR="00FE3E89" w:rsidRDefault="00FE3E89" w:rsidP="00F46343">
      <w:pPr>
        <w:ind w:firstLine="3686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>предназначенного для предоставления во</w:t>
      </w:r>
    </w:p>
    <w:p w:rsidR="00FE3E89" w:rsidRDefault="00FE3E89" w:rsidP="00F46343">
      <w:pPr>
        <w:ind w:firstLine="3686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 xml:space="preserve">владение и (или) в пользование субъектам </w:t>
      </w:r>
    </w:p>
    <w:p w:rsidR="00FE3E89" w:rsidRDefault="00FE3E89" w:rsidP="00F46343">
      <w:pPr>
        <w:ind w:firstLine="3686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 xml:space="preserve">малого и среднего предпринимательства, </w:t>
      </w:r>
    </w:p>
    <w:p w:rsidR="00FE3E89" w:rsidRDefault="00FE3E89" w:rsidP="00F46343">
      <w:pPr>
        <w:ind w:firstLine="3686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 xml:space="preserve">организациям, образующим инфраструктуру </w:t>
      </w:r>
    </w:p>
    <w:p w:rsidR="00FE3E89" w:rsidRDefault="00FE3E89" w:rsidP="00F46343">
      <w:pPr>
        <w:ind w:firstLine="3686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 xml:space="preserve">поддержки субъектов малого и среднего </w:t>
      </w:r>
    </w:p>
    <w:p w:rsidR="00FE3E89" w:rsidRDefault="00FE3E89" w:rsidP="00F46343">
      <w:pPr>
        <w:ind w:firstLine="3686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 xml:space="preserve">предпринимательства, физическим лицам, не </w:t>
      </w:r>
    </w:p>
    <w:p w:rsidR="00FE3E89" w:rsidRDefault="00FE3E89" w:rsidP="00F46343">
      <w:pPr>
        <w:ind w:firstLine="3686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 xml:space="preserve">являющимися индивидуальными </w:t>
      </w:r>
    </w:p>
    <w:p w:rsidR="00FE3E89" w:rsidRDefault="00FE3E89" w:rsidP="00F46343">
      <w:pPr>
        <w:ind w:firstLine="3686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>предпринимателями и применяющим</w:t>
      </w:r>
    </w:p>
    <w:p w:rsidR="00FE3E89" w:rsidRDefault="00FE3E89" w:rsidP="00F46343">
      <w:pPr>
        <w:ind w:firstLine="3686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>специальный налоговый режим «Налог на</w:t>
      </w:r>
    </w:p>
    <w:p w:rsidR="00E53B64" w:rsidRPr="0006570F" w:rsidRDefault="00FE3E89" w:rsidP="00F46343">
      <w:pPr>
        <w:ind w:firstLine="3686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>профессиональный доход»</w:t>
      </w:r>
    </w:p>
    <w:p w:rsidR="00E53B64" w:rsidRDefault="00E53B64" w:rsidP="00E53B64">
      <w:pPr>
        <w:jc w:val="center"/>
        <w:rPr>
          <w:bCs/>
          <w:sz w:val="28"/>
          <w:szCs w:val="28"/>
        </w:rPr>
      </w:pPr>
    </w:p>
    <w:p w:rsidR="00E53B64" w:rsidRPr="00042516" w:rsidRDefault="00E53B64" w:rsidP="00F46343">
      <w:pPr>
        <w:jc w:val="center"/>
        <w:rPr>
          <w:b/>
          <w:bCs/>
          <w:sz w:val="28"/>
          <w:szCs w:val="28"/>
        </w:rPr>
      </w:pPr>
      <w:r w:rsidRPr="00042516">
        <w:rPr>
          <w:b/>
          <w:bCs/>
          <w:sz w:val="28"/>
          <w:szCs w:val="28"/>
        </w:rPr>
        <w:t xml:space="preserve">Виды муниципального имущества, котороеиспользуется для формирования перечня </w:t>
      </w:r>
      <w:r w:rsidR="00FE3E89" w:rsidRPr="00042516">
        <w:rPr>
          <w:b/>
          <w:bCs/>
          <w:sz w:val="28"/>
          <w:szCs w:val="28"/>
        </w:rPr>
        <w:t xml:space="preserve">муниципального имущества </w:t>
      </w:r>
      <w:r w:rsidR="00042516" w:rsidRPr="00042516">
        <w:rPr>
          <w:b/>
          <w:bCs/>
          <w:sz w:val="28"/>
          <w:szCs w:val="28"/>
        </w:rPr>
        <w:t>Лучевого</w:t>
      </w:r>
      <w:r w:rsidR="00FE3E89" w:rsidRPr="00042516">
        <w:rPr>
          <w:b/>
          <w:bCs/>
          <w:sz w:val="28"/>
          <w:szCs w:val="28"/>
        </w:rPr>
        <w:t xml:space="preserve"> сельского поселения Лабинского района,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</w:p>
    <w:p w:rsidR="00E53B64" w:rsidRDefault="00E53B64" w:rsidP="00E53B64">
      <w:pPr>
        <w:jc w:val="center"/>
        <w:rPr>
          <w:bCs/>
          <w:sz w:val="28"/>
          <w:szCs w:val="28"/>
        </w:rPr>
      </w:pPr>
    </w:p>
    <w:p w:rsidR="00E53B64" w:rsidRDefault="00E53B6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4C21">
        <w:rPr>
          <w:sz w:val="28"/>
          <w:szCs w:val="28"/>
        </w:rPr>
        <w:t>Движимое имущество: оборудование, машины, механизмы, установки, инвентарь, инструменты, пригодные к эксплуатации по назначения с учетом их технического состояния, экономических характеристик и морального износа, срок сл</w:t>
      </w:r>
      <w:r w:rsidR="00F46343">
        <w:rPr>
          <w:sz w:val="28"/>
          <w:szCs w:val="28"/>
        </w:rPr>
        <w:t>ужбы которых превышает пять лет.</w:t>
      </w:r>
    </w:p>
    <w:p w:rsidR="00E53B64" w:rsidRDefault="00E53B6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Объекты недвижимого имущества, подключенные к сетям инженерно-технического обеспечения и имеющие доступ к объек</w:t>
      </w:r>
      <w:r w:rsidR="00F46343">
        <w:rPr>
          <w:sz w:val="28"/>
          <w:szCs w:val="28"/>
        </w:rPr>
        <w:t>там транспортной инфраструктуры.</w:t>
      </w:r>
    </w:p>
    <w:p w:rsidR="00E53B64" w:rsidRDefault="00E53B6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Имущество, переданное субъекту малого и среднего предпринимательства по договору аренды, срок которо</w:t>
      </w:r>
      <w:r w:rsidR="00F46343">
        <w:rPr>
          <w:sz w:val="28"/>
          <w:szCs w:val="28"/>
        </w:rPr>
        <w:t>го составляет не менее пяти лет.</w:t>
      </w:r>
    </w:p>
    <w:p w:rsidR="00E53B64" w:rsidRDefault="00E53B6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11.9 Земельного кодекса Российской Федерации, в том числе предназначенного для реализации инвестиционных проектов в соответствии с законодательством Российской Федерации об инвестиционной деятельности.</w:t>
      </w:r>
    </w:p>
    <w:p w:rsidR="00E53B64" w:rsidRDefault="00E53B64" w:rsidP="00E53B64">
      <w:pPr>
        <w:ind w:right="-142"/>
        <w:jc w:val="both"/>
        <w:rPr>
          <w:sz w:val="28"/>
          <w:szCs w:val="28"/>
        </w:rPr>
      </w:pPr>
    </w:p>
    <w:p w:rsidR="00F46343" w:rsidRPr="00F46343" w:rsidRDefault="00042516" w:rsidP="00F4634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F46343" w:rsidRPr="00F46343">
        <w:rPr>
          <w:bCs/>
          <w:sz w:val="28"/>
          <w:szCs w:val="28"/>
        </w:rPr>
        <w:t xml:space="preserve"> администрации</w:t>
      </w:r>
    </w:p>
    <w:p w:rsidR="00F46343" w:rsidRPr="00F46343" w:rsidRDefault="00042516" w:rsidP="00F4634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Лучевого</w:t>
      </w:r>
      <w:r w:rsidR="00F46343" w:rsidRPr="00F46343">
        <w:rPr>
          <w:bCs/>
          <w:sz w:val="28"/>
          <w:szCs w:val="28"/>
        </w:rPr>
        <w:t xml:space="preserve"> сельского поселения</w:t>
      </w:r>
    </w:p>
    <w:p w:rsidR="00F46343" w:rsidRPr="00F46343" w:rsidRDefault="00F46343" w:rsidP="00F46343">
      <w:pPr>
        <w:rPr>
          <w:bCs/>
          <w:sz w:val="28"/>
          <w:szCs w:val="28"/>
        </w:rPr>
      </w:pPr>
      <w:r w:rsidRPr="00F46343">
        <w:rPr>
          <w:bCs/>
          <w:sz w:val="28"/>
          <w:szCs w:val="28"/>
        </w:rPr>
        <w:t xml:space="preserve">Лабинского района                                                                         </w:t>
      </w:r>
      <w:r w:rsidR="00042516">
        <w:rPr>
          <w:bCs/>
          <w:sz w:val="28"/>
          <w:szCs w:val="28"/>
        </w:rPr>
        <w:t xml:space="preserve">      </w:t>
      </w:r>
      <w:r w:rsidRPr="00F46343">
        <w:rPr>
          <w:bCs/>
          <w:sz w:val="28"/>
          <w:szCs w:val="28"/>
        </w:rPr>
        <w:t xml:space="preserve"> </w:t>
      </w:r>
      <w:r w:rsidR="00042516">
        <w:rPr>
          <w:bCs/>
          <w:sz w:val="28"/>
          <w:szCs w:val="28"/>
        </w:rPr>
        <w:t>И.И. Яценко</w:t>
      </w:r>
    </w:p>
    <w:p w:rsidR="00E53B64" w:rsidRDefault="00E53B64" w:rsidP="004C134B">
      <w:pPr>
        <w:rPr>
          <w:sz w:val="28"/>
          <w:szCs w:val="28"/>
        </w:rPr>
        <w:sectPr w:rsidR="00E53B64" w:rsidSect="00F46343">
          <w:headerReference w:type="default" r:id="rId9"/>
          <w:pgSz w:w="11907" w:h="16840" w:code="9"/>
          <w:pgMar w:top="1134" w:right="567" w:bottom="851" w:left="1701" w:header="720" w:footer="720" w:gutter="0"/>
          <w:cols w:space="720"/>
          <w:titlePg/>
        </w:sectPr>
      </w:pPr>
    </w:p>
    <w:p w:rsidR="00AE4ECB" w:rsidRDefault="00AE4ECB" w:rsidP="0006570F">
      <w:pPr>
        <w:ind w:firstLine="8789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E53B64">
        <w:rPr>
          <w:sz w:val="28"/>
          <w:szCs w:val="28"/>
        </w:rPr>
        <w:t>риложение 2</w:t>
      </w:r>
    </w:p>
    <w:p w:rsidR="00FE3E89" w:rsidRPr="00FE3E89" w:rsidRDefault="00FE3E89" w:rsidP="00FE3E89">
      <w:pPr>
        <w:ind w:firstLine="8789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 xml:space="preserve">к Порядку формирования, ведения, ежегодного </w:t>
      </w:r>
    </w:p>
    <w:p w:rsidR="00FE3E89" w:rsidRPr="00FE3E89" w:rsidRDefault="00FE3E89" w:rsidP="00FE3E89">
      <w:pPr>
        <w:ind w:firstLine="8789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 xml:space="preserve">дополнения и опубликования Перечня </w:t>
      </w:r>
    </w:p>
    <w:p w:rsidR="00FE3E89" w:rsidRPr="00FE3E89" w:rsidRDefault="00FE3E89" w:rsidP="00FE3E89">
      <w:pPr>
        <w:ind w:firstLine="8789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 xml:space="preserve">муниципального имущества </w:t>
      </w:r>
      <w:r w:rsidR="00042516">
        <w:rPr>
          <w:bCs/>
          <w:sz w:val="28"/>
          <w:szCs w:val="28"/>
        </w:rPr>
        <w:t>Лучевого</w:t>
      </w:r>
      <w:r w:rsidRPr="00FE3E89">
        <w:rPr>
          <w:bCs/>
          <w:sz w:val="28"/>
          <w:szCs w:val="28"/>
        </w:rPr>
        <w:t xml:space="preserve"> </w:t>
      </w:r>
    </w:p>
    <w:p w:rsidR="00FE3E89" w:rsidRPr="00FE3E89" w:rsidRDefault="00FE3E89" w:rsidP="00FE3E89">
      <w:pPr>
        <w:ind w:firstLine="8789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 xml:space="preserve">сельского поселения Лабинского района, </w:t>
      </w:r>
    </w:p>
    <w:p w:rsidR="00FE3E89" w:rsidRPr="00FE3E89" w:rsidRDefault="00FE3E89" w:rsidP="00FE3E89">
      <w:pPr>
        <w:ind w:firstLine="8789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>предназначенного для предоставления во</w:t>
      </w:r>
    </w:p>
    <w:p w:rsidR="00FE3E89" w:rsidRPr="00FE3E89" w:rsidRDefault="00FE3E89" w:rsidP="00FE3E89">
      <w:pPr>
        <w:ind w:firstLine="8789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 xml:space="preserve">владение и (или) в пользование субъектам </w:t>
      </w:r>
    </w:p>
    <w:p w:rsidR="00FE3E89" w:rsidRPr="00FE3E89" w:rsidRDefault="00FE3E89" w:rsidP="00FE3E89">
      <w:pPr>
        <w:ind w:firstLine="8789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 xml:space="preserve">малого и среднего предпринимательства, </w:t>
      </w:r>
    </w:p>
    <w:p w:rsidR="00FE3E89" w:rsidRPr="00FE3E89" w:rsidRDefault="00FE3E89" w:rsidP="00FE3E89">
      <w:pPr>
        <w:ind w:firstLine="8789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 xml:space="preserve">организациям, образующим инфраструктуру </w:t>
      </w:r>
    </w:p>
    <w:p w:rsidR="00FE3E89" w:rsidRPr="00FE3E89" w:rsidRDefault="00FE3E89" w:rsidP="00FE3E89">
      <w:pPr>
        <w:ind w:firstLine="8789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 xml:space="preserve">поддержки субъектов малого и среднего </w:t>
      </w:r>
    </w:p>
    <w:p w:rsidR="00FE3E89" w:rsidRPr="00FE3E89" w:rsidRDefault="00FE3E89" w:rsidP="00FE3E89">
      <w:pPr>
        <w:ind w:firstLine="8789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 xml:space="preserve">предпринимательства, физическим лицам, не </w:t>
      </w:r>
    </w:p>
    <w:p w:rsidR="00FE3E89" w:rsidRPr="00FE3E89" w:rsidRDefault="00FE3E89" w:rsidP="00FE3E89">
      <w:pPr>
        <w:ind w:firstLine="8789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 xml:space="preserve">являющимися индивидуальными </w:t>
      </w:r>
    </w:p>
    <w:p w:rsidR="00FE3E89" w:rsidRPr="00FE3E89" w:rsidRDefault="00FE3E89" w:rsidP="00FE3E89">
      <w:pPr>
        <w:ind w:firstLine="8789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>предпринимателями и применяющим</w:t>
      </w:r>
    </w:p>
    <w:p w:rsidR="00FE3E89" w:rsidRPr="00FE3E89" w:rsidRDefault="00FE3E89" w:rsidP="00FE3E89">
      <w:pPr>
        <w:ind w:firstLine="8789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>специальный налоговый режим «Налог на</w:t>
      </w:r>
    </w:p>
    <w:p w:rsidR="00AE4ECB" w:rsidRPr="00553BD6" w:rsidRDefault="00FE3E89" w:rsidP="00FE3E89">
      <w:pPr>
        <w:ind w:firstLine="8789"/>
        <w:rPr>
          <w:sz w:val="28"/>
          <w:szCs w:val="28"/>
        </w:rPr>
      </w:pPr>
      <w:r w:rsidRPr="00FE3E89">
        <w:rPr>
          <w:bCs/>
          <w:sz w:val="28"/>
          <w:szCs w:val="28"/>
        </w:rPr>
        <w:t>профессиональный доход</w:t>
      </w:r>
    </w:p>
    <w:p w:rsidR="00AE4ECB" w:rsidRDefault="00AE4ECB" w:rsidP="00AE4ECB">
      <w:pPr>
        <w:jc w:val="right"/>
        <w:rPr>
          <w:sz w:val="28"/>
          <w:szCs w:val="28"/>
        </w:rPr>
      </w:pPr>
    </w:p>
    <w:p w:rsidR="00FE3E89" w:rsidRPr="00042516" w:rsidRDefault="00AE4ECB" w:rsidP="00FE3E89">
      <w:pPr>
        <w:jc w:val="center"/>
        <w:rPr>
          <w:b/>
          <w:bCs/>
          <w:sz w:val="28"/>
          <w:szCs w:val="28"/>
        </w:rPr>
      </w:pPr>
      <w:r w:rsidRPr="00042516">
        <w:rPr>
          <w:b/>
          <w:sz w:val="28"/>
          <w:szCs w:val="28"/>
        </w:rPr>
        <w:t xml:space="preserve">Форма перечня </w:t>
      </w:r>
      <w:r w:rsidR="00FE3E89" w:rsidRPr="00042516">
        <w:rPr>
          <w:b/>
          <w:bCs/>
          <w:sz w:val="28"/>
          <w:szCs w:val="28"/>
        </w:rPr>
        <w:t xml:space="preserve">муниципального имущества </w:t>
      </w:r>
      <w:r w:rsidR="00042516" w:rsidRPr="00042516">
        <w:rPr>
          <w:b/>
          <w:bCs/>
          <w:sz w:val="28"/>
          <w:szCs w:val="28"/>
        </w:rPr>
        <w:t>Лучевого</w:t>
      </w:r>
      <w:r w:rsidR="00FE3E89" w:rsidRPr="00042516">
        <w:rPr>
          <w:b/>
          <w:bCs/>
          <w:sz w:val="28"/>
          <w:szCs w:val="28"/>
        </w:rPr>
        <w:t xml:space="preserve"> сельского поселения Лабинского района,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являющимися индивидуальными предпринимателями и применяющим специальный налоговый режим </w:t>
      </w:r>
    </w:p>
    <w:p w:rsidR="00AE4ECB" w:rsidRPr="00042516" w:rsidRDefault="00FE3E89" w:rsidP="00FE3E89">
      <w:pPr>
        <w:jc w:val="center"/>
        <w:rPr>
          <w:b/>
          <w:sz w:val="28"/>
          <w:szCs w:val="28"/>
        </w:rPr>
      </w:pPr>
      <w:r w:rsidRPr="00042516">
        <w:rPr>
          <w:b/>
          <w:bCs/>
          <w:sz w:val="28"/>
          <w:szCs w:val="28"/>
        </w:rPr>
        <w:t>«Налог на профессиональный доход»</w:t>
      </w:r>
    </w:p>
    <w:p w:rsidR="00AE4ECB" w:rsidRDefault="00AE4ECB" w:rsidP="00AE4ECB">
      <w:pPr>
        <w:jc w:val="center"/>
        <w:rPr>
          <w:sz w:val="28"/>
          <w:szCs w:val="28"/>
        </w:rPr>
      </w:pPr>
    </w:p>
    <w:tbl>
      <w:tblPr>
        <w:tblW w:w="1487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8"/>
        <w:gridCol w:w="2090"/>
        <w:gridCol w:w="1969"/>
        <w:gridCol w:w="1810"/>
        <w:gridCol w:w="3773"/>
        <w:gridCol w:w="2008"/>
        <w:gridCol w:w="2441"/>
      </w:tblGrid>
      <w:tr w:rsidR="00AE4ECB" w:rsidRPr="00F666E9" w:rsidTr="00042516">
        <w:tc>
          <w:tcPr>
            <w:tcW w:w="788" w:type="dxa"/>
            <w:vMerge w:val="restart"/>
            <w:shd w:val="clear" w:color="auto" w:fill="auto"/>
          </w:tcPr>
          <w:p w:rsidR="00AE4ECB" w:rsidRPr="00F666E9" w:rsidRDefault="00AE4ECB" w:rsidP="00F666E9">
            <w:pPr>
              <w:jc w:val="center"/>
              <w:rPr>
                <w:sz w:val="24"/>
                <w:szCs w:val="27"/>
              </w:rPr>
            </w:pPr>
            <w:r w:rsidRPr="00F666E9">
              <w:rPr>
                <w:sz w:val="24"/>
                <w:szCs w:val="27"/>
              </w:rPr>
              <w:t>№</w:t>
            </w:r>
          </w:p>
          <w:p w:rsidR="00AE4ECB" w:rsidRPr="00F666E9" w:rsidRDefault="00AE4ECB" w:rsidP="00F666E9">
            <w:pPr>
              <w:jc w:val="center"/>
              <w:rPr>
                <w:sz w:val="24"/>
                <w:szCs w:val="27"/>
              </w:rPr>
            </w:pPr>
            <w:r w:rsidRPr="00F666E9">
              <w:rPr>
                <w:sz w:val="24"/>
                <w:szCs w:val="27"/>
              </w:rPr>
              <w:t>п/п</w:t>
            </w:r>
          </w:p>
        </w:tc>
        <w:tc>
          <w:tcPr>
            <w:tcW w:w="2090" w:type="dxa"/>
            <w:vMerge w:val="restart"/>
            <w:shd w:val="clear" w:color="auto" w:fill="auto"/>
          </w:tcPr>
          <w:p w:rsidR="00AE4ECB" w:rsidRPr="00F666E9" w:rsidRDefault="00AE4ECB" w:rsidP="00F666E9">
            <w:pPr>
              <w:jc w:val="center"/>
              <w:rPr>
                <w:sz w:val="24"/>
                <w:szCs w:val="27"/>
              </w:rPr>
            </w:pPr>
            <w:r w:rsidRPr="00F666E9">
              <w:rPr>
                <w:sz w:val="24"/>
                <w:szCs w:val="27"/>
              </w:rPr>
              <w:t>Адрес</w:t>
            </w:r>
          </w:p>
          <w:p w:rsidR="00AE4ECB" w:rsidRPr="00F666E9" w:rsidRDefault="00AE4ECB" w:rsidP="00F666E9">
            <w:pPr>
              <w:jc w:val="center"/>
              <w:rPr>
                <w:sz w:val="24"/>
                <w:szCs w:val="27"/>
              </w:rPr>
            </w:pPr>
            <w:r w:rsidRPr="00F666E9">
              <w:rPr>
                <w:sz w:val="24"/>
                <w:szCs w:val="27"/>
              </w:rPr>
              <w:t>(местоположение) объекта</w:t>
            </w:r>
          </w:p>
        </w:tc>
        <w:tc>
          <w:tcPr>
            <w:tcW w:w="1969" w:type="dxa"/>
            <w:vMerge w:val="restart"/>
            <w:shd w:val="clear" w:color="auto" w:fill="auto"/>
          </w:tcPr>
          <w:p w:rsidR="00AE4ECB" w:rsidRPr="00F666E9" w:rsidRDefault="00AE4ECB" w:rsidP="00F666E9">
            <w:pPr>
              <w:jc w:val="center"/>
              <w:rPr>
                <w:sz w:val="24"/>
                <w:szCs w:val="27"/>
              </w:rPr>
            </w:pPr>
            <w:r w:rsidRPr="00F666E9">
              <w:rPr>
                <w:sz w:val="24"/>
                <w:szCs w:val="27"/>
              </w:rPr>
              <w:t>Вид объекта недвижимости;</w:t>
            </w:r>
          </w:p>
          <w:p w:rsidR="00AE4ECB" w:rsidRPr="00F666E9" w:rsidRDefault="00AE4ECB" w:rsidP="00F666E9">
            <w:pPr>
              <w:jc w:val="center"/>
              <w:rPr>
                <w:sz w:val="24"/>
                <w:szCs w:val="27"/>
              </w:rPr>
            </w:pPr>
            <w:r w:rsidRPr="00F666E9">
              <w:rPr>
                <w:sz w:val="24"/>
                <w:szCs w:val="27"/>
              </w:rPr>
              <w:t>тип движимого имущества</w:t>
            </w:r>
          </w:p>
        </w:tc>
        <w:tc>
          <w:tcPr>
            <w:tcW w:w="1810" w:type="dxa"/>
            <w:vMerge w:val="restart"/>
            <w:shd w:val="clear" w:color="auto" w:fill="auto"/>
          </w:tcPr>
          <w:p w:rsidR="00AE4ECB" w:rsidRPr="00F666E9" w:rsidRDefault="00AE4ECB" w:rsidP="00F666E9">
            <w:pPr>
              <w:jc w:val="center"/>
              <w:rPr>
                <w:sz w:val="24"/>
                <w:szCs w:val="27"/>
              </w:rPr>
            </w:pPr>
            <w:r w:rsidRPr="00F666E9">
              <w:rPr>
                <w:sz w:val="24"/>
                <w:szCs w:val="27"/>
              </w:rPr>
              <w:t>Наименование объекта учета</w:t>
            </w:r>
          </w:p>
        </w:tc>
        <w:tc>
          <w:tcPr>
            <w:tcW w:w="8222" w:type="dxa"/>
            <w:gridSpan w:val="3"/>
            <w:shd w:val="clear" w:color="auto" w:fill="auto"/>
          </w:tcPr>
          <w:p w:rsidR="00AE4ECB" w:rsidRPr="00F666E9" w:rsidRDefault="00AE4ECB" w:rsidP="00F666E9">
            <w:pPr>
              <w:jc w:val="center"/>
              <w:rPr>
                <w:sz w:val="24"/>
                <w:szCs w:val="27"/>
              </w:rPr>
            </w:pPr>
            <w:r w:rsidRPr="00F666E9">
              <w:rPr>
                <w:sz w:val="24"/>
                <w:szCs w:val="27"/>
              </w:rPr>
              <w:t>Сведения о недвижимом имуществе</w:t>
            </w:r>
          </w:p>
        </w:tc>
      </w:tr>
      <w:tr w:rsidR="00AE4ECB" w:rsidRPr="00F666E9" w:rsidTr="00042516">
        <w:tc>
          <w:tcPr>
            <w:tcW w:w="788" w:type="dxa"/>
            <w:vMerge/>
            <w:shd w:val="clear" w:color="auto" w:fill="auto"/>
          </w:tcPr>
          <w:p w:rsidR="00AE4ECB" w:rsidRPr="00F666E9" w:rsidRDefault="00AE4ECB" w:rsidP="00F666E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AE4ECB" w:rsidRPr="00F666E9" w:rsidRDefault="00AE4ECB" w:rsidP="00F666E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69" w:type="dxa"/>
            <w:vMerge/>
            <w:shd w:val="clear" w:color="auto" w:fill="auto"/>
          </w:tcPr>
          <w:p w:rsidR="00AE4ECB" w:rsidRPr="00F666E9" w:rsidRDefault="00AE4ECB" w:rsidP="00F666E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10" w:type="dxa"/>
            <w:vMerge/>
            <w:shd w:val="clear" w:color="auto" w:fill="auto"/>
          </w:tcPr>
          <w:p w:rsidR="00AE4ECB" w:rsidRPr="00F666E9" w:rsidRDefault="00AE4ECB" w:rsidP="00F666E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222" w:type="dxa"/>
            <w:gridSpan w:val="3"/>
            <w:shd w:val="clear" w:color="auto" w:fill="auto"/>
          </w:tcPr>
          <w:p w:rsidR="00AE4ECB" w:rsidRPr="00F666E9" w:rsidRDefault="00AE4ECB" w:rsidP="00F666E9">
            <w:pPr>
              <w:jc w:val="center"/>
              <w:rPr>
                <w:sz w:val="24"/>
                <w:szCs w:val="27"/>
              </w:rPr>
            </w:pPr>
            <w:r w:rsidRPr="00F666E9">
              <w:rPr>
                <w:sz w:val="24"/>
                <w:szCs w:val="27"/>
              </w:rPr>
              <w:t>Основная характеристика объекта недвижимости</w:t>
            </w:r>
          </w:p>
        </w:tc>
      </w:tr>
      <w:tr w:rsidR="00AE4ECB" w:rsidRPr="00F666E9" w:rsidTr="00042516">
        <w:tc>
          <w:tcPr>
            <w:tcW w:w="788" w:type="dxa"/>
            <w:vMerge/>
            <w:shd w:val="clear" w:color="auto" w:fill="auto"/>
          </w:tcPr>
          <w:p w:rsidR="00AE4ECB" w:rsidRPr="00F666E9" w:rsidRDefault="00AE4ECB" w:rsidP="00F666E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AE4ECB" w:rsidRPr="00F666E9" w:rsidRDefault="00AE4ECB" w:rsidP="00F666E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69" w:type="dxa"/>
            <w:vMerge/>
            <w:shd w:val="clear" w:color="auto" w:fill="auto"/>
          </w:tcPr>
          <w:p w:rsidR="00AE4ECB" w:rsidRPr="00F666E9" w:rsidRDefault="00AE4ECB" w:rsidP="00F666E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10" w:type="dxa"/>
            <w:vMerge/>
            <w:shd w:val="clear" w:color="auto" w:fill="auto"/>
          </w:tcPr>
          <w:p w:rsidR="00AE4ECB" w:rsidRPr="00F666E9" w:rsidRDefault="00AE4ECB" w:rsidP="00F666E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773" w:type="dxa"/>
            <w:shd w:val="clear" w:color="auto" w:fill="auto"/>
          </w:tcPr>
          <w:p w:rsidR="00AE4ECB" w:rsidRPr="00F666E9" w:rsidRDefault="00AE4ECB" w:rsidP="00F666E9">
            <w:pPr>
              <w:jc w:val="center"/>
              <w:rPr>
                <w:sz w:val="24"/>
                <w:szCs w:val="26"/>
              </w:rPr>
            </w:pPr>
            <w:r w:rsidRPr="00F666E9">
              <w:rPr>
                <w:sz w:val="24"/>
                <w:szCs w:val="26"/>
              </w:rPr>
              <w:t xml:space="preserve">Тип (площадь – для земельных участков, зданий, помещений; протяженности, объем, площадь, глубина залегания – для сооружений; протяженность, </w:t>
            </w:r>
            <w:r w:rsidRPr="00F666E9">
              <w:rPr>
                <w:sz w:val="24"/>
                <w:szCs w:val="26"/>
              </w:rPr>
              <w:lastRenderedPageBreak/>
              <w:t>объем, площадь, глубина залегания согласно проектной документации – для объектов незавершенного строительства</w:t>
            </w:r>
          </w:p>
        </w:tc>
        <w:tc>
          <w:tcPr>
            <w:tcW w:w="2008" w:type="dxa"/>
            <w:shd w:val="clear" w:color="auto" w:fill="auto"/>
          </w:tcPr>
          <w:p w:rsidR="00A72E31" w:rsidRPr="00F666E9" w:rsidRDefault="00AE4ECB" w:rsidP="00F666E9">
            <w:pPr>
              <w:jc w:val="center"/>
              <w:rPr>
                <w:sz w:val="24"/>
                <w:szCs w:val="26"/>
              </w:rPr>
            </w:pPr>
            <w:r w:rsidRPr="00F666E9">
              <w:rPr>
                <w:sz w:val="24"/>
                <w:szCs w:val="26"/>
              </w:rPr>
              <w:lastRenderedPageBreak/>
              <w:t xml:space="preserve">Фактическое значение/ Проектируемое значение </w:t>
            </w:r>
          </w:p>
          <w:p w:rsidR="00AE4ECB" w:rsidRPr="00F666E9" w:rsidRDefault="00AE4ECB" w:rsidP="00F666E9">
            <w:pPr>
              <w:jc w:val="center"/>
              <w:rPr>
                <w:sz w:val="24"/>
                <w:szCs w:val="26"/>
              </w:rPr>
            </w:pPr>
            <w:r w:rsidRPr="00F666E9">
              <w:rPr>
                <w:sz w:val="24"/>
                <w:szCs w:val="26"/>
              </w:rPr>
              <w:t xml:space="preserve">(для объектов </w:t>
            </w:r>
            <w:r w:rsidRPr="00F666E9">
              <w:rPr>
                <w:sz w:val="24"/>
                <w:szCs w:val="26"/>
              </w:rPr>
              <w:lastRenderedPageBreak/>
              <w:t>незавершенного строительства)</w:t>
            </w:r>
          </w:p>
        </w:tc>
        <w:tc>
          <w:tcPr>
            <w:tcW w:w="2441" w:type="dxa"/>
            <w:shd w:val="clear" w:color="auto" w:fill="auto"/>
          </w:tcPr>
          <w:p w:rsidR="00A72E31" w:rsidRPr="00F666E9" w:rsidRDefault="00AE4ECB" w:rsidP="00F666E9">
            <w:pPr>
              <w:jc w:val="center"/>
              <w:rPr>
                <w:sz w:val="24"/>
                <w:szCs w:val="26"/>
              </w:rPr>
            </w:pPr>
            <w:r w:rsidRPr="00F666E9">
              <w:rPr>
                <w:sz w:val="24"/>
                <w:szCs w:val="26"/>
              </w:rPr>
              <w:lastRenderedPageBreak/>
              <w:t xml:space="preserve">Единица измерения </w:t>
            </w:r>
          </w:p>
          <w:p w:rsidR="00A72E31" w:rsidRPr="00F666E9" w:rsidRDefault="00AE4ECB" w:rsidP="00F666E9">
            <w:pPr>
              <w:ind w:left="-162" w:right="-108"/>
              <w:jc w:val="center"/>
              <w:rPr>
                <w:sz w:val="24"/>
                <w:szCs w:val="26"/>
              </w:rPr>
            </w:pPr>
            <w:r w:rsidRPr="00F666E9">
              <w:rPr>
                <w:sz w:val="24"/>
                <w:szCs w:val="26"/>
              </w:rPr>
              <w:t xml:space="preserve">(для площади – кв.м; </w:t>
            </w:r>
          </w:p>
          <w:p w:rsidR="00A72E31" w:rsidRPr="00F666E9" w:rsidRDefault="00AE4ECB" w:rsidP="00F666E9">
            <w:pPr>
              <w:jc w:val="center"/>
              <w:rPr>
                <w:sz w:val="24"/>
                <w:szCs w:val="26"/>
              </w:rPr>
            </w:pPr>
            <w:r w:rsidRPr="00F666E9">
              <w:rPr>
                <w:sz w:val="24"/>
                <w:szCs w:val="26"/>
              </w:rPr>
              <w:t>для протяжен</w:t>
            </w:r>
            <w:r w:rsidR="00A72E31" w:rsidRPr="00F666E9">
              <w:rPr>
                <w:sz w:val="24"/>
                <w:szCs w:val="26"/>
              </w:rPr>
              <w:t>-</w:t>
            </w:r>
            <w:r w:rsidRPr="00F666E9">
              <w:rPr>
                <w:sz w:val="24"/>
                <w:szCs w:val="26"/>
              </w:rPr>
              <w:t xml:space="preserve">ности – м; </w:t>
            </w:r>
          </w:p>
          <w:p w:rsidR="002C7A43" w:rsidRDefault="00AE4ECB" w:rsidP="00F666E9">
            <w:pPr>
              <w:jc w:val="center"/>
              <w:rPr>
                <w:sz w:val="24"/>
                <w:szCs w:val="26"/>
              </w:rPr>
            </w:pPr>
            <w:r w:rsidRPr="00F666E9">
              <w:rPr>
                <w:sz w:val="24"/>
                <w:szCs w:val="26"/>
              </w:rPr>
              <w:t xml:space="preserve">для глубины </w:t>
            </w:r>
            <w:r w:rsidRPr="00F666E9">
              <w:rPr>
                <w:sz w:val="24"/>
                <w:szCs w:val="26"/>
              </w:rPr>
              <w:lastRenderedPageBreak/>
              <w:t xml:space="preserve">залегания – м; </w:t>
            </w:r>
          </w:p>
          <w:p w:rsidR="002C7A43" w:rsidRDefault="00AE4ECB" w:rsidP="00F666E9">
            <w:pPr>
              <w:jc w:val="center"/>
              <w:rPr>
                <w:sz w:val="24"/>
                <w:szCs w:val="26"/>
              </w:rPr>
            </w:pPr>
            <w:r w:rsidRPr="00F666E9">
              <w:rPr>
                <w:sz w:val="24"/>
                <w:szCs w:val="26"/>
              </w:rPr>
              <w:t xml:space="preserve">для объема – </w:t>
            </w:r>
          </w:p>
          <w:p w:rsidR="00AE4ECB" w:rsidRPr="00F666E9" w:rsidRDefault="00AE4ECB" w:rsidP="00F666E9">
            <w:pPr>
              <w:jc w:val="center"/>
              <w:rPr>
                <w:sz w:val="24"/>
                <w:szCs w:val="26"/>
              </w:rPr>
            </w:pPr>
            <w:r w:rsidRPr="00F666E9">
              <w:rPr>
                <w:sz w:val="24"/>
                <w:szCs w:val="26"/>
              </w:rPr>
              <w:t>куб.м)</w:t>
            </w:r>
          </w:p>
        </w:tc>
      </w:tr>
      <w:tr w:rsidR="002C7A43" w:rsidRPr="00F666E9" w:rsidTr="00042516">
        <w:tc>
          <w:tcPr>
            <w:tcW w:w="788" w:type="dxa"/>
            <w:shd w:val="clear" w:color="auto" w:fill="auto"/>
          </w:tcPr>
          <w:p w:rsidR="002C7A43" w:rsidRPr="00F666E9" w:rsidRDefault="002C7A43" w:rsidP="00F666E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1</w:t>
            </w:r>
          </w:p>
        </w:tc>
        <w:tc>
          <w:tcPr>
            <w:tcW w:w="2090" w:type="dxa"/>
            <w:shd w:val="clear" w:color="auto" w:fill="auto"/>
          </w:tcPr>
          <w:p w:rsidR="002C7A43" w:rsidRPr="00F666E9" w:rsidRDefault="002C7A43" w:rsidP="00F666E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1969" w:type="dxa"/>
            <w:shd w:val="clear" w:color="auto" w:fill="auto"/>
          </w:tcPr>
          <w:p w:rsidR="002C7A43" w:rsidRPr="00F666E9" w:rsidRDefault="002C7A43" w:rsidP="00F666E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1810" w:type="dxa"/>
            <w:shd w:val="clear" w:color="auto" w:fill="auto"/>
          </w:tcPr>
          <w:p w:rsidR="002C7A43" w:rsidRPr="00F666E9" w:rsidRDefault="002C7A43" w:rsidP="00F666E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3773" w:type="dxa"/>
            <w:shd w:val="clear" w:color="auto" w:fill="auto"/>
          </w:tcPr>
          <w:p w:rsidR="002C7A43" w:rsidRPr="00F666E9" w:rsidRDefault="002C7A43" w:rsidP="00F666E9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5</w:t>
            </w:r>
          </w:p>
        </w:tc>
        <w:tc>
          <w:tcPr>
            <w:tcW w:w="2008" w:type="dxa"/>
            <w:shd w:val="clear" w:color="auto" w:fill="auto"/>
          </w:tcPr>
          <w:p w:rsidR="002C7A43" w:rsidRPr="00F666E9" w:rsidRDefault="002C7A43" w:rsidP="00F666E9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6</w:t>
            </w:r>
          </w:p>
        </w:tc>
        <w:tc>
          <w:tcPr>
            <w:tcW w:w="2441" w:type="dxa"/>
            <w:shd w:val="clear" w:color="auto" w:fill="auto"/>
          </w:tcPr>
          <w:p w:rsidR="002C7A43" w:rsidRPr="00F666E9" w:rsidRDefault="002C7A43" w:rsidP="00F666E9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7</w:t>
            </w:r>
          </w:p>
        </w:tc>
      </w:tr>
    </w:tbl>
    <w:p w:rsidR="002C7A43" w:rsidRPr="002510A4" w:rsidRDefault="002C7A43">
      <w:pPr>
        <w:rPr>
          <w:sz w:val="10"/>
        </w:rPr>
      </w:pPr>
    </w:p>
    <w:tbl>
      <w:tblPr>
        <w:tblW w:w="1459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6"/>
        <w:gridCol w:w="1792"/>
        <w:gridCol w:w="1847"/>
        <w:gridCol w:w="1396"/>
        <w:gridCol w:w="1857"/>
        <w:gridCol w:w="2182"/>
        <w:gridCol w:w="1098"/>
        <w:gridCol w:w="1210"/>
        <w:gridCol w:w="2168"/>
      </w:tblGrid>
      <w:tr w:rsidR="00AE4ECB" w:rsidRPr="00F666E9" w:rsidTr="002C7A43">
        <w:tc>
          <w:tcPr>
            <w:tcW w:w="7938" w:type="dxa"/>
            <w:gridSpan w:val="5"/>
            <w:shd w:val="clear" w:color="auto" w:fill="auto"/>
          </w:tcPr>
          <w:p w:rsidR="00AE4ECB" w:rsidRPr="00F666E9" w:rsidRDefault="00AE4ECB" w:rsidP="002C7A43">
            <w:pPr>
              <w:jc w:val="center"/>
              <w:rPr>
                <w:sz w:val="24"/>
                <w:szCs w:val="26"/>
              </w:rPr>
            </w:pPr>
            <w:r w:rsidRPr="00F666E9">
              <w:rPr>
                <w:sz w:val="24"/>
                <w:szCs w:val="26"/>
              </w:rPr>
              <w:t>Сведения о недвижимом имуществе</w:t>
            </w:r>
          </w:p>
        </w:tc>
        <w:tc>
          <w:tcPr>
            <w:tcW w:w="6658" w:type="dxa"/>
            <w:gridSpan w:val="4"/>
            <w:vMerge w:val="restart"/>
            <w:shd w:val="clear" w:color="auto" w:fill="auto"/>
          </w:tcPr>
          <w:p w:rsidR="00AE4ECB" w:rsidRPr="00F666E9" w:rsidRDefault="00AE4ECB" w:rsidP="002C7A43">
            <w:pPr>
              <w:jc w:val="center"/>
              <w:rPr>
                <w:sz w:val="24"/>
                <w:szCs w:val="26"/>
              </w:rPr>
            </w:pPr>
            <w:r w:rsidRPr="00F666E9">
              <w:rPr>
                <w:sz w:val="24"/>
                <w:szCs w:val="26"/>
              </w:rPr>
              <w:t>Сведения о движимом имуществе</w:t>
            </w:r>
          </w:p>
        </w:tc>
      </w:tr>
      <w:tr w:rsidR="00AE4ECB" w:rsidRPr="00F666E9" w:rsidTr="002C7A43">
        <w:tc>
          <w:tcPr>
            <w:tcW w:w="2838" w:type="dxa"/>
            <w:gridSpan w:val="2"/>
            <w:shd w:val="clear" w:color="auto" w:fill="auto"/>
          </w:tcPr>
          <w:p w:rsidR="00AE4ECB" w:rsidRPr="00F666E9" w:rsidRDefault="00AE4ECB" w:rsidP="002C7A43">
            <w:pPr>
              <w:jc w:val="center"/>
              <w:rPr>
                <w:sz w:val="24"/>
                <w:szCs w:val="27"/>
              </w:rPr>
            </w:pPr>
            <w:r w:rsidRPr="00F666E9">
              <w:rPr>
                <w:sz w:val="24"/>
                <w:szCs w:val="27"/>
              </w:rPr>
              <w:t>Кадастровый номер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AE4ECB" w:rsidRPr="00F666E9" w:rsidRDefault="00AE4ECB" w:rsidP="002C7A43">
            <w:pPr>
              <w:jc w:val="center"/>
              <w:rPr>
                <w:sz w:val="24"/>
                <w:szCs w:val="26"/>
              </w:rPr>
            </w:pPr>
            <w:r w:rsidRPr="00F666E9">
              <w:rPr>
                <w:sz w:val="24"/>
                <w:szCs w:val="26"/>
              </w:rPr>
              <w:t>Техническое состояние объекта недвижимости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AE4ECB" w:rsidRPr="00F666E9" w:rsidRDefault="00AE4ECB" w:rsidP="002C7A43">
            <w:pPr>
              <w:jc w:val="center"/>
              <w:rPr>
                <w:sz w:val="24"/>
                <w:szCs w:val="26"/>
              </w:rPr>
            </w:pPr>
            <w:r w:rsidRPr="00F666E9">
              <w:rPr>
                <w:sz w:val="24"/>
                <w:szCs w:val="26"/>
              </w:rPr>
              <w:t>Категория земель</w:t>
            </w:r>
          </w:p>
        </w:tc>
        <w:tc>
          <w:tcPr>
            <w:tcW w:w="1857" w:type="dxa"/>
            <w:vMerge w:val="restart"/>
            <w:shd w:val="clear" w:color="auto" w:fill="auto"/>
          </w:tcPr>
          <w:p w:rsidR="00AE4ECB" w:rsidRPr="00F666E9" w:rsidRDefault="00AE4ECB" w:rsidP="002C7A43">
            <w:pPr>
              <w:jc w:val="center"/>
              <w:rPr>
                <w:sz w:val="24"/>
                <w:szCs w:val="26"/>
              </w:rPr>
            </w:pPr>
            <w:r w:rsidRPr="00F666E9">
              <w:rPr>
                <w:sz w:val="24"/>
                <w:szCs w:val="26"/>
              </w:rPr>
              <w:t>Вид разрешенного использования</w:t>
            </w:r>
          </w:p>
        </w:tc>
        <w:tc>
          <w:tcPr>
            <w:tcW w:w="6658" w:type="dxa"/>
            <w:gridSpan w:val="4"/>
            <w:vMerge/>
            <w:shd w:val="clear" w:color="auto" w:fill="auto"/>
          </w:tcPr>
          <w:p w:rsidR="00AE4ECB" w:rsidRPr="00F666E9" w:rsidRDefault="00AE4ECB" w:rsidP="002C7A43">
            <w:pPr>
              <w:jc w:val="center"/>
              <w:rPr>
                <w:sz w:val="24"/>
                <w:szCs w:val="26"/>
              </w:rPr>
            </w:pPr>
          </w:p>
        </w:tc>
      </w:tr>
      <w:tr w:rsidR="00AE4ECB" w:rsidRPr="00F666E9" w:rsidTr="002C7A43">
        <w:tc>
          <w:tcPr>
            <w:tcW w:w="1046" w:type="dxa"/>
            <w:shd w:val="clear" w:color="auto" w:fill="auto"/>
          </w:tcPr>
          <w:p w:rsidR="00AE4ECB" w:rsidRPr="00F666E9" w:rsidRDefault="00AE4ECB" w:rsidP="002C7A43">
            <w:pPr>
              <w:jc w:val="center"/>
              <w:rPr>
                <w:sz w:val="24"/>
                <w:szCs w:val="26"/>
              </w:rPr>
            </w:pPr>
            <w:r w:rsidRPr="00F666E9">
              <w:rPr>
                <w:sz w:val="24"/>
                <w:szCs w:val="26"/>
              </w:rPr>
              <w:t>Номер</w:t>
            </w:r>
          </w:p>
        </w:tc>
        <w:tc>
          <w:tcPr>
            <w:tcW w:w="1792" w:type="dxa"/>
            <w:shd w:val="clear" w:color="auto" w:fill="auto"/>
          </w:tcPr>
          <w:p w:rsidR="00AE4ECB" w:rsidRPr="00F666E9" w:rsidRDefault="00AE4ECB" w:rsidP="002C7A43">
            <w:pPr>
              <w:jc w:val="center"/>
              <w:rPr>
                <w:sz w:val="24"/>
                <w:szCs w:val="26"/>
              </w:rPr>
            </w:pPr>
            <w:r w:rsidRPr="00F666E9">
              <w:rPr>
                <w:sz w:val="24"/>
                <w:szCs w:val="26"/>
              </w:rPr>
              <w:t>Тип (кадастровый, условный, устаревший)</w:t>
            </w:r>
          </w:p>
        </w:tc>
        <w:tc>
          <w:tcPr>
            <w:tcW w:w="1847" w:type="dxa"/>
            <w:vMerge/>
            <w:shd w:val="clear" w:color="auto" w:fill="auto"/>
          </w:tcPr>
          <w:p w:rsidR="00AE4ECB" w:rsidRPr="00F666E9" w:rsidRDefault="00AE4ECB" w:rsidP="002C7A43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396" w:type="dxa"/>
            <w:vMerge/>
            <w:shd w:val="clear" w:color="auto" w:fill="auto"/>
          </w:tcPr>
          <w:p w:rsidR="00AE4ECB" w:rsidRPr="00F666E9" w:rsidRDefault="00AE4ECB" w:rsidP="002C7A43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857" w:type="dxa"/>
            <w:vMerge/>
            <w:shd w:val="clear" w:color="auto" w:fill="auto"/>
          </w:tcPr>
          <w:p w:rsidR="00AE4ECB" w:rsidRPr="00F666E9" w:rsidRDefault="00AE4ECB" w:rsidP="002C7A43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2182" w:type="dxa"/>
            <w:shd w:val="clear" w:color="auto" w:fill="auto"/>
          </w:tcPr>
          <w:p w:rsidR="00AE4ECB" w:rsidRPr="00F666E9" w:rsidRDefault="00AE4ECB" w:rsidP="002C7A43">
            <w:pPr>
              <w:jc w:val="center"/>
              <w:rPr>
                <w:sz w:val="24"/>
                <w:szCs w:val="26"/>
              </w:rPr>
            </w:pPr>
            <w:r w:rsidRPr="00F666E9">
              <w:rPr>
                <w:sz w:val="24"/>
                <w:szCs w:val="26"/>
              </w:rPr>
              <w:t>Государственный регистрационный знак</w:t>
            </w:r>
          </w:p>
          <w:p w:rsidR="00AE4ECB" w:rsidRPr="00F666E9" w:rsidRDefault="00AE4ECB" w:rsidP="002C7A43">
            <w:pPr>
              <w:jc w:val="center"/>
              <w:rPr>
                <w:sz w:val="24"/>
                <w:szCs w:val="26"/>
              </w:rPr>
            </w:pPr>
            <w:r w:rsidRPr="00F666E9">
              <w:rPr>
                <w:sz w:val="24"/>
                <w:szCs w:val="26"/>
              </w:rPr>
              <w:t>(при наличии)</w:t>
            </w:r>
          </w:p>
        </w:tc>
        <w:tc>
          <w:tcPr>
            <w:tcW w:w="1098" w:type="dxa"/>
            <w:shd w:val="clear" w:color="auto" w:fill="auto"/>
          </w:tcPr>
          <w:p w:rsidR="00AE4ECB" w:rsidRPr="00F666E9" w:rsidRDefault="00AE4ECB" w:rsidP="002C7A43">
            <w:pPr>
              <w:jc w:val="center"/>
              <w:rPr>
                <w:sz w:val="24"/>
                <w:szCs w:val="26"/>
              </w:rPr>
            </w:pPr>
            <w:r w:rsidRPr="00F666E9">
              <w:rPr>
                <w:sz w:val="24"/>
                <w:szCs w:val="26"/>
              </w:rPr>
              <w:t>Марка</w:t>
            </w:r>
          </w:p>
          <w:p w:rsidR="00AE4ECB" w:rsidRPr="00F666E9" w:rsidRDefault="00AE4ECB" w:rsidP="002C7A43">
            <w:pPr>
              <w:jc w:val="center"/>
              <w:rPr>
                <w:sz w:val="24"/>
                <w:szCs w:val="26"/>
              </w:rPr>
            </w:pPr>
            <w:r w:rsidRPr="00F666E9">
              <w:rPr>
                <w:sz w:val="24"/>
                <w:szCs w:val="26"/>
              </w:rPr>
              <w:t>модель</w:t>
            </w:r>
          </w:p>
        </w:tc>
        <w:tc>
          <w:tcPr>
            <w:tcW w:w="1210" w:type="dxa"/>
            <w:shd w:val="clear" w:color="auto" w:fill="auto"/>
          </w:tcPr>
          <w:p w:rsidR="00AE4ECB" w:rsidRPr="00F666E9" w:rsidRDefault="00AE4ECB" w:rsidP="002C7A43">
            <w:pPr>
              <w:jc w:val="center"/>
              <w:rPr>
                <w:sz w:val="24"/>
                <w:szCs w:val="26"/>
              </w:rPr>
            </w:pPr>
            <w:r w:rsidRPr="00F666E9">
              <w:rPr>
                <w:sz w:val="24"/>
                <w:szCs w:val="26"/>
              </w:rPr>
              <w:t>Год выпуска</w:t>
            </w:r>
          </w:p>
        </w:tc>
        <w:tc>
          <w:tcPr>
            <w:tcW w:w="2168" w:type="dxa"/>
            <w:shd w:val="clear" w:color="auto" w:fill="auto"/>
          </w:tcPr>
          <w:p w:rsidR="00AE4ECB" w:rsidRPr="00F666E9" w:rsidRDefault="00AE4ECB" w:rsidP="002C7A43">
            <w:pPr>
              <w:jc w:val="center"/>
              <w:rPr>
                <w:sz w:val="24"/>
                <w:szCs w:val="26"/>
              </w:rPr>
            </w:pPr>
            <w:r w:rsidRPr="00F666E9">
              <w:rPr>
                <w:sz w:val="24"/>
                <w:szCs w:val="26"/>
              </w:rPr>
              <w:t>Состав</w:t>
            </w:r>
          </w:p>
          <w:p w:rsidR="00AE4ECB" w:rsidRPr="00F666E9" w:rsidRDefault="00AE4ECB" w:rsidP="002C7A43">
            <w:pPr>
              <w:jc w:val="center"/>
              <w:rPr>
                <w:sz w:val="24"/>
                <w:szCs w:val="26"/>
              </w:rPr>
            </w:pPr>
            <w:r w:rsidRPr="00F666E9">
              <w:rPr>
                <w:sz w:val="24"/>
                <w:szCs w:val="26"/>
              </w:rPr>
              <w:t>(принадлежности)</w:t>
            </w:r>
          </w:p>
          <w:p w:rsidR="00AE4ECB" w:rsidRPr="00F666E9" w:rsidRDefault="00AE4ECB" w:rsidP="002C7A43">
            <w:pPr>
              <w:jc w:val="center"/>
              <w:rPr>
                <w:sz w:val="24"/>
                <w:szCs w:val="26"/>
              </w:rPr>
            </w:pPr>
            <w:r w:rsidRPr="00F666E9">
              <w:rPr>
                <w:sz w:val="24"/>
                <w:szCs w:val="26"/>
              </w:rPr>
              <w:t>имущества</w:t>
            </w:r>
          </w:p>
        </w:tc>
      </w:tr>
      <w:tr w:rsidR="00AE4ECB" w:rsidRPr="00F666E9" w:rsidTr="002C7A43">
        <w:tc>
          <w:tcPr>
            <w:tcW w:w="1046" w:type="dxa"/>
            <w:shd w:val="clear" w:color="auto" w:fill="auto"/>
          </w:tcPr>
          <w:p w:rsidR="00AE4ECB" w:rsidRPr="00F666E9" w:rsidRDefault="00AE4ECB" w:rsidP="00F666E9">
            <w:pPr>
              <w:jc w:val="center"/>
              <w:rPr>
                <w:sz w:val="24"/>
                <w:szCs w:val="27"/>
              </w:rPr>
            </w:pPr>
            <w:r w:rsidRPr="00F666E9">
              <w:rPr>
                <w:sz w:val="24"/>
                <w:szCs w:val="27"/>
              </w:rPr>
              <w:t>8</w:t>
            </w:r>
          </w:p>
        </w:tc>
        <w:tc>
          <w:tcPr>
            <w:tcW w:w="1792" w:type="dxa"/>
            <w:shd w:val="clear" w:color="auto" w:fill="auto"/>
          </w:tcPr>
          <w:p w:rsidR="00AE4ECB" w:rsidRPr="00F666E9" w:rsidRDefault="00AE4ECB" w:rsidP="00F666E9">
            <w:pPr>
              <w:jc w:val="center"/>
              <w:rPr>
                <w:sz w:val="24"/>
                <w:szCs w:val="27"/>
              </w:rPr>
            </w:pPr>
            <w:r w:rsidRPr="00F666E9">
              <w:rPr>
                <w:sz w:val="24"/>
                <w:szCs w:val="27"/>
              </w:rPr>
              <w:t>9</w:t>
            </w:r>
          </w:p>
        </w:tc>
        <w:tc>
          <w:tcPr>
            <w:tcW w:w="1847" w:type="dxa"/>
            <w:shd w:val="clear" w:color="auto" w:fill="auto"/>
          </w:tcPr>
          <w:p w:rsidR="00AE4ECB" w:rsidRPr="00F666E9" w:rsidRDefault="00AE4ECB" w:rsidP="002C7A43">
            <w:pPr>
              <w:jc w:val="center"/>
              <w:rPr>
                <w:sz w:val="24"/>
                <w:szCs w:val="27"/>
              </w:rPr>
            </w:pPr>
            <w:r w:rsidRPr="00F666E9">
              <w:rPr>
                <w:sz w:val="24"/>
                <w:szCs w:val="27"/>
              </w:rPr>
              <w:t>10</w:t>
            </w:r>
          </w:p>
        </w:tc>
        <w:tc>
          <w:tcPr>
            <w:tcW w:w="1396" w:type="dxa"/>
            <w:shd w:val="clear" w:color="auto" w:fill="auto"/>
          </w:tcPr>
          <w:p w:rsidR="00AE4ECB" w:rsidRPr="00F666E9" w:rsidRDefault="00AE4ECB" w:rsidP="002C7A43">
            <w:pPr>
              <w:jc w:val="center"/>
              <w:rPr>
                <w:sz w:val="24"/>
                <w:szCs w:val="27"/>
              </w:rPr>
            </w:pPr>
            <w:r w:rsidRPr="00F666E9">
              <w:rPr>
                <w:sz w:val="24"/>
                <w:szCs w:val="27"/>
              </w:rPr>
              <w:t>11</w:t>
            </w:r>
          </w:p>
        </w:tc>
        <w:tc>
          <w:tcPr>
            <w:tcW w:w="1857" w:type="dxa"/>
            <w:shd w:val="clear" w:color="auto" w:fill="auto"/>
          </w:tcPr>
          <w:p w:rsidR="00AE4ECB" w:rsidRPr="00F666E9" w:rsidRDefault="00AE4ECB" w:rsidP="002C7A43">
            <w:pPr>
              <w:jc w:val="center"/>
              <w:rPr>
                <w:sz w:val="24"/>
                <w:szCs w:val="27"/>
              </w:rPr>
            </w:pPr>
            <w:r w:rsidRPr="00F666E9">
              <w:rPr>
                <w:sz w:val="24"/>
                <w:szCs w:val="27"/>
              </w:rPr>
              <w:t>12</w:t>
            </w:r>
          </w:p>
        </w:tc>
        <w:tc>
          <w:tcPr>
            <w:tcW w:w="2182" w:type="dxa"/>
            <w:shd w:val="clear" w:color="auto" w:fill="auto"/>
          </w:tcPr>
          <w:p w:rsidR="00AE4ECB" w:rsidRPr="00F666E9" w:rsidRDefault="00AE4ECB" w:rsidP="002C7A43">
            <w:pPr>
              <w:jc w:val="center"/>
              <w:rPr>
                <w:sz w:val="24"/>
                <w:szCs w:val="27"/>
              </w:rPr>
            </w:pPr>
            <w:r w:rsidRPr="00F666E9">
              <w:rPr>
                <w:sz w:val="24"/>
                <w:szCs w:val="27"/>
              </w:rPr>
              <w:t>13</w:t>
            </w:r>
          </w:p>
        </w:tc>
        <w:tc>
          <w:tcPr>
            <w:tcW w:w="1098" w:type="dxa"/>
            <w:shd w:val="clear" w:color="auto" w:fill="auto"/>
          </w:tcPr>
          <w:p w:rsidR="00AE4ECB" w:rsidRPr="00F666E9" w:rsidRDefault="00AE4ECB" w:rsidP="002C7A43">
            <w:pPr>
              <w:jc w:val="center"/>
              <w:rPr>
                <w:sz w:val="24"/>
                <w:szCs w:val="27"/>
              </w:rPr>
            </w:pPr>
            <w:r w:rsidRPr="00F666E9">
              <w:rPr>
                <w:sz w:val="24"/>
                <w:szCs w:val="27"/>
              </w:rPr>
              <w:t>14</w:t>
            </w:r>
          </w:p>
        </w:tc>
        <w:tc>
          <w:tcPr>
            <w:tcW w:w="1210" w:type="dxa"/>
            <w:shd w:val="clear" w:color="auto" w:fill="auto"/>
          </w:tcPr>
          <w:p w:rsidR="00AE4ECB" w:rsidRPr="00F666E9" w:rsidRDefault="00AE4ECB" w:rsidP="002C7A43">
            <w:pPr>
              <w:jc w:val="center"/>
              <w:rPr>
                <w:sz w:val="24"/>
                <w:szCs w:val="27"/>
              </w:rPr>
            </w:pPr>
            <w:r w:rsidRPr="00F666E9">
              <w:rPr>
                <w:sz w:val="24"/>
                <w:szCs w:val="27"/>
              </w:rPr>
              <w:t>15</w:t>
            </w:r>
          </w:p>
        </w:tc>
        <w:tc>
          <w:tcPr>
            <w:tcW w:w="2168" w:type="dxa"/>
            <w:shd w:val="clear" w:color="auto" w:fill="auto"/>
          </w:tcPr>
          <w:p w:rsidR="00AE4ECB" w:rsidRPr="00F666E9" w:rsidRDefault="00AE4ECB" w:rsidP="002C7A43">
            <w:pPr>
              <w:jc w:val="center"/>
              <w:rPr>
                <w:sz w:val="24"/>
                <w:szCs w:val="27"/>
              </w:rPr>
            </w:pPr>
            <w:r w:rsidRPr="00F666E9">
              <w:rPr>
                <w:sz w:val="24"/>
                <w:szCs w:val="27"/>
              </w:rPr>
              <w:t>16</w:t>
            </w:r>
          </w:p>
        </w:tc>
      </w:tr>
    </w:tbl>
    <w:p w:rsidR="00AE4ECB" w:rsidRPr="00A72E31" w:rsidRDefault="00AE4ECB" w:rsidP="00AE4ECB">
      <w:pPr>
        <w:jc w:val="center"/>
        <w:rPr>
          <w:sz w:val="24"/>
          <w:szCs w:val="28"/>
        </w:rPr>
      </w:pPr>
    </w:p>
    <w:p w:rsidR="00AE4ECB" w:rsidRDefault="00AE4ECB" w:rsidP="00AE4ECB">
      <w:pPr>
        <w:jc w:val="center"/>
        <w:rPr>
          <w:sz w:val="28"/>
          <w:szCs w:val="28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0"/>
        <w:gridCol w:w="2080"/>
        <w:gridCol w:w="2080"/>
        <w:gridCol w:w="2080"/>
        <w:gridCol w:w="2080"/>
        <w:gridCol w:w="2080"/>
        <w:gridCol w:w="2080"/>
      </w:tblGrid>
      <w:tr w:rsidR="00AE4ECB" w:rsidRPr="002C7A43" w:rsidTr="00F666E9">
        <w:tc>
          <w:tcPr>
            <w:tcW w:w="14560" w:type="dxa"/>
            <w:gridSpan w:val="7"/>
            <w:shd w:val="clear" w:color="auto" w:fill="auto"/>
          </w:tcPr>
          <w:p w:rsidR="00AE4ECB" w:rsidRPr="002C7A43" w:rsidRDefault="00AE4ECB" w:rsidP="00F666E9">
            <w:pPr>
              <w:jc w:val="center"/>
              <w:rPr>
                <w:sz w:val="24"/>
                <w:szCs w:val="27"/>
              </w:rPr>
            </w:pPr>
            <w:r w:rsidRPr="002C7A43">
              <w:rPr>
                <w:sz w:val="24"/>
                <w:szCs w:val="27"/>
              </w:rPr>
              <w:t>Сведения о правообладателях и о правах третьих лиц на имущество</w:t>
            </w:r>
          </w:p>
        </w:tc>
      </w:tr>
      <w:tr w:rsidR="00AE4ECB" w:rsidRPr="002C7A43" w:rsidTr="00F666E9">
        <w:tc>
          <w:tcPr>
            <w:tcW w:w="4160" w:type="dxa"/>
            <w:gridSpan w:val="2"/>
            <w:shd w:val="clear" w:color="auto" w:fill="auto"/>
          </w:tcPr>
          <w:p w:rsidR="00AE4ECB" w:rsidRPr="002C7A43" w:rsidRDefault="00AE4ECB" w:rsidP="00F666E9">
            <w:pPr>
              <w:jc w:val="center"/>
              <w:rPr>
                <w:sz w:val="24"/>
                <w:szCs w:val="27"/>
              </w:rPr>
            </w:pPr>
            <w:r w:rsidRPr="002C7A43">
              <w:rPr>
                <w:sz w:val="24"/>
                <w:szCs w:val="27"/>
              </w:rPr>
              <w:t>Для договоров аренды и безвозмездного пользования</w:t>
            </w:r>
          </w:p>
        </w:tc>
        <w:tc>
          <w:tcPr>
            <w:tcW w:w="2080" w:type="dxa"/>
            <w:vMerge w:val="restart"/>
            <w:shd w:val="clear" w:color="auto" w:fill="auto"/>
          </w:tcPr>
          <w:p w:rsidR="00AE4ECB" w:rsidRPr="002C7A43" w:rsidRDefault="00AE4ECB" w:rsidP="00F666E9">
            <w:pPr>
              <w:jc w:val="center"/>
              <w:rPr>
                <w:sz w:val="24"/>
                <w:szCs w:val="27"/>
              </w:rPr>
            </w:pPr>
            <w:r w:rsidRPr="002C7A43">
              <w:rPr>
                <w:sz w:val="24"/>
                <w:szCs w:val="27"/>
              </w:rPr>
              <w:t>Наименование правообладателя</w:t>
            </w:r>
          </w:p>
        </w:tc>
        <w:tc>
          <w:tcPr>
            <w:tcW w:w="2080" w:type="dxa"/>
            <w:vMerge w:val="restart"/>
            <w:shd w:val="clear" w:color="auto" w:fill="auto"/>
          </w:tcPr>
          <w:p w:rsidR="00AE4ECB" w:rsidRPr="002C7A43" w:rsidRDefault="00AE4ECB" w:rsidP="00F666E9">
            <w:pPr>
              <w:jc w:val="center"/>
              <w:rPr>
                <w:sz w:val="24"/>
                <w:szCs w:val="27"/>
              </w:rPr>
            </w:pPr>
            <w:r w:rsidRPr="002C7A43">
              <w:rPr>
                <w:sz w:val="24"/>
                <w:szCs w:val="27"/>
              </w:rPr>
              <w:t>Наличие ограниченного вещного права на имущество</w:t>
            </w:r>
          </w:p>
        </w:tc>
        <w:tc>
          <w:tcPr>
            <w:tcW w:w="2080" w:type="dxa"/>
            <w:vMerge w:val="restart"/>
            <w:shd w:val="clear" w:color="auto" w:fill="auto"/>
          </w:tcPr>
          <w:p w:rsidR="00AE4ECB" w:rsidRPr="002C7A43" w:rsidRDefault="00AE4ECB" w:rsidP="00F666E9">
            <w:pPr>
              <w:jc w:val="center"/>
              <w:rPr>
                <w:sz w:val="24"/>
                <w:szCs w:val="27"/>
              </w:rPr>
            </w:pPr>
            <w:r w:rsidRPr="002C7A43">
              <w:rPr>
                <w:sz w:val="24"/>
                <w:szCs w:val="27"/>
              </w:rPr>
              <w:t>ИНН правообладателя</w:t>
            </w:r>
          </w:p>
        </w:tc>
        <w:tc>
          <w:tcPr>
            <w:tcW w:w="2080" w:type="dxa"/>
            <w:vMerge w:val="restart"/>
            <w:shd w:val="clear" w:color="auto" w:fill="auto"/>
          </w:tcPr>
          <w:p w:rsidR="00AE4ECB" w:rsidRPr="002C7A43" w:rsidRDefault="00AE4ECB" w:rsidP="00F666E9">
            <w:pPr>
              <w:jc w:val="center"/>
              <w:rPr>
                <w:sz w:val="24"/>
                <w:szCs w:val="27"/>
              </w:rPr>
            </w:pPr>
            <w:r w:rsidRPr="002C7A43">
              <w:rPr>
                <w:sz w:val="24"/>
                <w:szCs w:val="27"/>
              </w:rPr>
              <w:t>Контактный номер телефона</w:t>
            </w:r>
          </w:p>
        </w:tc>
        <w:tc>
          <w:tcPr>
            <w:tcW w:w="2080" w:type="dxa"/>
            <w:vMerge w:val="restart"/>
            <w:shd w:val="clear" w:color="auto" w:fill="auto"/>
          </w:tcPr>
          <w:p w:rsidR="00AE4ECB" w:rsidRPr="002C7A43" w:rsidRDefault="00AE4ECB" w:rsidP="00F666E9">
            <w:pPr>
              <w:jc w:val="center"/>
              <w:rPr>
                <w:sz w:val="24"/>
                <w:szCs w:val="27"/>
              </w:rPr>
            </w:pPr>
            <w:r w:rsidRPr="002C7A43">
              <w:rPr>
                <w:sz w:val="24"/>
                <w:szCs w:val="27"/>
              </w:rPr>
              <w:t>Адрес электронной почты</w:t>
            </w:r>
          </w:p>
        </w:tc>
      </w:tr>
      <w:tr w:rsidR="00AE4ECB" w:rsidRPr="002C7A43" w:rsidTr="00F666E9">
        <w:tc>
          <w:tcPr>
            <w:tcW w:w="2080" w:type="dxa"/>
            <w:shd w:val="clear" w:color="auto" w:fill="auto"/>
          </w:tcPr>
          <w:p w:rsidR="00AE4ECB" w:rsidRPr="002C7A43" w:rsidRDefault="00AE4ECB" w:rsidP="00F666E9">
            <w:pPr>
              <w:jc w:val="center"/>
              <w:rPr>
                <w:sz w:val="24"/>
                <w:szCs w:val="27"/>
              </w:rPr>
            </w:pPr>
            <w:r w:rsidRPr="002C7A43">
              <w:rPr>
                <w:sz w:val="24"/>
                <w:szCs w:val="27"/>
              </w:rPr>
              <w:t>Наличие права аренды или права безвозмездного пользования на имущество</w:t>
            </w:r>
          </w:p>
        </w:tc>
        <w:tc>
          <w:tcPr>
            <w:tcW w:w="2080" w:type="dxa"/>
            <w:shd w:val="clear" w:color="auto" w:fill="auto"/>
          </w:tcPr>
          <w:p w:rsidR="00AE4ECB" w:rsidRPr="002C7A43" w:rsidRDefault="00AE4ECB" w:rsidP="00F666E9">
            <w:pPr>
              <w:jc w:val="center"/>
              <w:rPr>
                <w:sz w:val="24"/>
                <w:szCs w:val="27"/>
              </w:rPr>
            </w:pPr>
            <w:r w:rsidRPr="002C7A43">
              <w:rPr>
                <w:sz w:val="24"/>
                <w:szCs w:val="27"/>
              </w:rPr>
              <w:t xml:space="preserve">Дата окончания срока действия договора </w:t>
            </w:r>
          </w:p>
          <w:p w:rsidR="00AE4ECB" w:rsidRPr="002C7A43" w:rsidRDefault="002C7A43" w:rsidP="00F666E9">
            <w:pPr>
              <w:jc w:val="center"/>
              <w:rPr>
                <w:sz w:val="24"/>
                <w:szCs w:val="27"/>
              </w:rPr>
            </w:pPr>
            <w:r w:rsidRPr="002C7A43">
              <w:rPr>
                <w:sz w:val="24"/>
                <w:szCs w:val="27"/>
              </w:rPr>
              <w:t>(при</w:t>
            </w:r>
            <w:r w:rsidR="00AE4ECB" w:rsidRPr="002C7A43">
              <w:rPr>
                <w:sz w:val="24"/>
                <w:szCs w:val="27"/>
              </w:rPr>
              <w:t xml:space="preserve"> наличии)</w:t>
            </w:r>
          </w:p>
        </w:tc>
        <w:tc>
          <w:tcPr>
            <w:tcW w:w="2080" w:type="dxa"/>
            <w:vMerge/>
            <w:shd w:val="clear" w:color="auto" w:fill="auto"/>
          </w:tcPr>
          <w:p w:rsidR="00AE4ECB" w:rsidRPr="002C7A43" w:rsidRDefault="00AE4ECB" w:rsidP="00F666E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080" w:type="dxa"/>
            <w:vMerge/>
            <w:shd w:val="clear" w:color="auto" w:fill="auto"/>
          </w:tcPr>
          <w:p w:rsidR="00AE4ECB" w:rsidRPr="002C7A43" w:rsidRDefault="00AE4ECB" w:rsidP="00F666E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080" w:type="dxa"/>
            <w:vMerge/>
            <w:shd w:val="clear" w:color="auto" w:fill="auto"/>
          </w:tcPr>
          <w:p w:rsidR="00AE4ECB" w:rsidRPr="002C7A43" w:rsidRDefault="00AE4ECB" w:rsidP="00F666E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080" w:type="dxa"/>
            <w:vMerge/>
            <w:shd w:val="clear" w:color="auto" w:fill="auto"/>
          </w:tcPr>
          <w:p w:rsidR="00AE4ECB" w:rsidRPr="002C7A43" w:rsidRDefault="00AE4ECB" w:rsidP="00F666E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080" w:type="dxa"/>
            <w:vMerge/>
            <w:shd w:val="clear" w:color="auto" w:fill="auto"/>
          </w:tcPr>
          <w:p w:rsidR="00AE4ECB" w:rsidRPr="002C7A43" w:rsidRDefault="00AE4ECB" w:rsidP="00F666E9">
            <w:pPr>
              <w:jc w:val="center"/>
              <w:rPr>
                <w:sz w:val="24"/>
                <w:szCs w:val="28"/>
              </w:rPr>
            </w:pPr>
          </w:p>
        </w:tc>
      </w:tr>
      <w:tr w:rsidR="00AE4ECB" w:rsidRPr="002C7A43" w:rsidTr="00F666E9">
        <w:tc>
          <w:tcPr>
            <w:tcW w:w="2080" w:type="dxa"/>
            <w:shd w:val="clear" w:color="auto" w:fill="auto"/>
          </w:tcPr>
          <w:p w:rsidR="00AE4ECB" w:rsidRPr="002C7A43" w:rsidRDefault="00AE4ECB" w:rsidP="00F666E9">
            <w:pPr>
              <w:jc w:val="center"/>
              <w:rPr>
                <w:sz w:val="24"/>
                <w:szCs w:val="28"/>
              </w:rPr>
            </w:pPr>
            <w:r w:rsidRPr="002C7A43">
              <w:rPr>
                <w:sz w:val="24"/>
                <w:szCs w:val="28"/>
              </w:rPr>
              <w:t>17</w:t>
            </w:r>
          </w:p>
        </w:tc>
        <w:tc>
          <w:tcPr>
            <w:tcW w:w="2080" w:type="dxa"/>
            <w:shd w:val="clear" w:color="auto" w:fill="auto"/>
          </w:tcPr>
          <w:p w:rsidR="00AE4ECB" w:rsidRPr="002C7A43" w:rsidRDefault="00AE4ECB" w:rsidP="00F666E9">
            <w:pPr>
              <w:jc w:val="center"/>
              <w:rPr>
                <w:sz w:val="24"/>
                <w:szCs w:val="28"/>
              </w:rPr>
            </w:pPr>
            <w:r w:rsidRPr="002C7A43">
              <w:rPr>
                <w:sz w:val="24"/>
                <w:szCs w:val="28"/>
              </w:rPr>
              <w:t>18</w:t>
            </w:r>
          </w:p>
        </w:tc>
        <w:tc>
          <w:tcPr>
            <w:tcW w:w="2080" w:type="dxa"/>
            <w:shd w:val="clear" w:color="auto" w:fill="auto"/>
          </w:tcPr>
          <w:p w:rsidR="00AE4ECB" w:rsidRPr="002C7A43" w:rsidRDefault="00AE4ECB" w:rsidP="00F666E9">
            <w:pPr>
              <w:jc w:val="center"/>
              <w:rPr>
                <w:sz w:val="24"/>
                <w:szCs w:val="28"/>
              </w:rPr>
            </w:pPr>
            <w:r w:rsidRPr="002C7A43">
              <w:rPr>
                <w:sz w:val="24"/>
                <w:szCs w:val="28"/>
              </w:rPr>
              <w:t>19</w:t>
            </w:r>
          </w:p>
        </w:tc>
        <w:tc>
          <w:tcPr>
            <w:tcW w:w="2080" w:type="dxa"/>
            <w:shd w:val="clear" w:color="auto" w:fill="auto"/>
          </w:tcPr>
          <w:p w:rsidR="00AE4ECB" w:rsidRPr="002C7A43" w:rsidRDefault="00AE4ECB" w:rsidP="00F666E9">
            <w:pPr>
              <w:jc w:val="center"/>
              <w:rPr>
                <w:sz w:val="24"/>
                <w:szCs w:val="28"/>
              </w:rPr>
            </w:pPr>
            <w:r w:rsidRPr="002C7A43">
              <w:rPr>
                <w:sz w:val="24"/>
                <w:szCs w:val="28"/>
              </w:rPr>
              <w:t>20</w:t>
            </w:r>
          </w:p>
        </w:tc>
        <w:tc>
          <w:tcPr>
            <w:tcW w:w="2080" w:type="dxa"/>
            <w:shd w:val="clear" w:color="auto" w:fill="auto"/>
          </w:tcPr>
          <w:p w:rsidR="00AE4ECB" w:rsidRPr="002C7A43" w:rsidRDefault="00AE4ECB" w:rsidP="00F666E9">
            <w:pPr>
              <w:jc w:val="center"/>
              <w:rPr>
                <w:sz w:val="24"/>
                <w:szCs w:val="28"/>
              </w:rPr>
            </w:pPr>
            <w:r w:rsidRPr="002C7A43">
              <w:rPr>
                <w:sz w:val="24"/>
                <w:szCs w:val="28"/>
              </w:rPr>
              <w:t>21</w:t>
            </w:r>
          </w:p>
        </w:tc>
        <w:tc>
          <w:tcPr>
            <w:tcW w:w="2080" w:type="dxa"/>
            <w:shd w:val="clear" w:color="auto" w:fill="auto"/>
          </w:tcPr>
          <w:p w:rsidR="00AE4ECB" w:rsidRPr="002C7A43" w:rsidRDefault="00AE4ECB" w:rsidP="00F666E9">
            <w:pPr>
              <w:jc w:val="center"/>
              <w:rPr>
                <w:sz w:val="24"/>
                <w:szCs w:val="28"/>
              </w:rPr>
            </w:pPr>
            <w:r w:rsidRPr="002C7A43">
              <w:rPr>
                <w:sz w:val="24"/>
                <w:szCs w:val="28"/>
              </w:rPr>
              <w:t>22</w:t>
            </w:r>
          </w:p>
        </w:tc>
        <w:tc>
          <w:tcPr>
            <w:tcW w:w="2080" w:type="dxa"/>
            <w:shd w:val="clear" w:color="auto" w:fill="auto"/>
          </w:tcPr>
          <w:p w:rsidR="00AE4ECB" w:rsidRPr="002C7A43" w:rsidRDefault="00AE4ECB" w:rsidP="00F666E9">
            <w:pPr>
              <w:jc w:val="center"/>
              <w:rPr>
                <w:sz w:val="24"/>
                <w:szCs w:val="28"/>
              </w:rPr>
            </w:pPr>
            <w:r w:rsidRPr="002C7A43">
              <w:rPr>
                <w:sz w:val="24"/>
                <w:szCs w:val="28"/>
              </w:rPr>
              <w:t>23</w:t>
            </w:r>
          </w:p>
        </w:tc>
      </w:tr>
    </w:tbl>
    <w:p w:rsidR="00AE4ECB" w:rsidRDefault="00AE4ECB" w:rsidP="00AE4ECB">
      <w:pPr>
        <w:jc w:val="center"/>
        <w:rPr>
          <w:sz w:val="28"/>
          <w:szCs w:val="28"/>
        </w:rPr>
      </w:pPr>
    </w:p>
    <w:p w:rsidR="002C7A43" w:rsidRDefault="002C7A43" w:rsidP="002510A4">
      <w:pPr>
        <w:rPr>
          <w:sz w:val="28"/>
          <w:szCs w:val="28"/>
        </w:rPr>
      </w:pPr>
    </w:p>
    <w:p w:rsidR="00F46343" w:rsidRPr="00F46343" w:rsidRDefault="00042516" w:rsidP="00F4634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F46343" w:rsidRPr="00F46343">
        <w:rPr>
          <w:bCs/>
          <w:sz w:val="28"/>
          <w:szCs w:val="28"/>
        </w:rPr>
        <w:t xml:space="preserve"> администрации</w:t>
      </w:r>
    </w:p>
    <w:p w:rsidR="00F46343" w:rsidRPr="00F46343" w:rsidRDefault="00042516" w:rsidP="00F4634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Лучевого</w:t>
      </w:r>
      <w:r w:rsidR="00F46343" w:rsidRPr="00F46343">
        <w:rPr>
          <w:bCs/>
          <w:sz w:val="28"/>
          <w:szCs w:val="28"/>
        </w:rPr>
        <w:t xml:space="preserve"> сельского поселения</w:t>
      </w:r>
    </w:p>
    <w:p w:rsidR="00F46343" w:rsidRPr="00F46343" w:rsidRDefault="00F46343" w:rsidP="00F46343">
      <w:pPr>
        <w:rPr>
          <w:bCs/>
          <w:sz w:val="28"/>
          <w:szCs w:val="28"/>
        </w:rPr>
      </w:pPr>
      <w:r w:rsidRPr="00F46343">
        <w:rPr>
          <w:bCs/>
          <w:sz w:val="28"/>
          <w:szCs w:val="28"/>
        </w:rPr>
        <w:t xml:space="preserve">Лабинского района                                                                          </w:t>
      </w:r>
      <w:r w:rsidR="00042516">
        <w:rPr>
          <w:bCs/>
          <w:sz w:val="28"/>
          <w:szCs w:val="28"/>
        </w:rPr>
        <w:t xml:space="preserve">                                                                     И.И. Яценко</w:t>
      </w:r>
    </w:p>
    <w:p w:rsidR="0006570F" w:rsidRDefault="0006570F" w:rsidP="00015024">
      <w:pPr>
        <w:rPr>
          <w:bCs/>
          <w:sz w:val="28"/>
          <w:szCs w:val="28"/>
        </w:rPr>
        <w:sectPr w:rsidR="0006570F" w:rsidSect="0006570F">
          <w:headerReference w:type="first" r:id="rId10"/>
          <w:pgSz w:w="16840" w:h="11907" w:orient="landscape" w:code="9"/>
          <w:pgMar w:top="1701" w:right="1134" w:bottom="567" w:left="1134" w:header="720" w:footer="720" w:gutter="0"/>
          <w:cols w:space="720"/>
          <w:titlePg/>
        </w:sectPr>
      </w:pPr>
      <w:bookmarkStart w:id="0" w:name="_GoBack"/>
      <w:bookmarkEnd w:id="0"/>
    </w:p>
    <w:p w:rsidR="00AE4ECB" w:rsidRPr="00B2020B" w:rsidRDefault="00AE4ECB" w:rsidP="00015024">
      <w:pPr>
        <w:rPr>
          <w:sz w:val="28"/>
          <w:szCs w:val="28"/>
        </w:rPr>
      </w:pPr>
    </w:p>
    <w:sectPr w:rsidR="00AE4ECB" w:rsidRPr="00B2020B" w:rsidSect="0006570F">
      <w:headerReference w:type="default" r:id="rId11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645" w:rsidRDefault="002F7645" w:rsidP="004C7F57">
      <w:r>
        <w:separator/>
      </w:r>
    </w:p>
  </w:endnote>
  <w:endnote w:type="continuationSeparator" w:id="1">
    <w:p w:rsidR="002F7645" w:rsidRDefault="002F7645" w:rsidP="004C7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645" w:rsidRDefault="002F7645" w:rsidP="004C7F57">
      <w:r>
        <w:separator/>
      </w:r>
    </w:p>
  </w:footnote>
  <w:footnote w:type="continuationSeparator" w:id="1">
    <w:p w:rsidR="002F7645" w:rsidRDefault="002F7645" w:rsidP="004C7F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70F" w:rsidRPr="00A406F1" w:rsidRDefault="0006570F" w:rsidP="00A406F1">
    <w:pPr>
      <w:pStyle w:val="af0"/>
      <w:jc w:val="center"/>
      <w:rPr>
        <w:sz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CD4" w:rsidRPr="004C134B" w:rsidRDefault="00961CD4" w:rsidP="004C134B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54F" w:rsidRPr="00A406F1" w:rsidRDefault="00BD3C17" w:rsidP="00A406F1">
    <w:pPr>
      <w:pStyle w:val="af0"/>
      <w:jc w:val="center"/>
      <w:rPr>
        <w:sz w:val="24"/>
      </w:rPr>
    </w:pPr>
    <w:r w:rsidRPr="00111A06">
      <w:rPr>
        <w:sz w:val="24"/>
      </w:rPr>
      <w:fldChar w:fldCharType="begin"/>
    </w:r>
    <w:r w:rsidR="0087554F" w:rsidRPr="00111A06">
      <w:rPr>
        <w:sz w:val="24"/>
      </w:rPr>
      <w:instrText xml:space="preserve"> PAGE   \* MERGEFORMAT </w:instrText>
    </w:r>
    <w:r w:rsidRPr="00111A06">
      <w:rPr>
        <w:sz w:val="24"/>
      </w:rPr>
      <w:fldChar w:fldCharType="separate"/>
    </w:r>
    <w:r w:rsidR="00961CD4">
      <w:rPr>
        <w:noProof/>
        <w:sz w:val="24"/>
      </w:rPr>
      <w:t>13</w:t>
    </w:r>
    <w:r w:rsidRPr="00111A06">
      <w:rPr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5B62B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6E6E5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7D496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70E10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4962D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E8DD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FA88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343A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3884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03AB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279C4DED"/>
    <w:multiLevelType w:val="hybridMultilevel"/>
    <w:tmpl w:val="40882D24"/>
    <w:lvl w:ilvl="0" w:tplc="777EB42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4C34C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F7F21D8"/>
    <w:multiLevelType w:val="hybridMultilevel"/>
    <w:tmpl w:val="96361792"/>
    <w:lvl w:ilvl="0" w:tplc="ED32310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4">
    <w:nsid w:val="62104F13"/>
    <w:multiLevelType w:val="hybridMultilevel"/>
    <w:tmpl w:val="F760BF38"/>
    <w:lvl w:ilvl="0" w:tplc="23BC28D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A6118"/>
    <w:rsid w:val="00003FCC"/>
    <w:rsid w:val="00006F9A"/>
    <w:rsid w:val="00015024"/>
    <w:rsid w:val="00020CCB"/>
    <w:rsid w:val="00021473"/>
    <w:rsid w:val="0002595A"/>
    <w:rsid w:val="0003324F"/>
    <w:rsid w:val="00035051"/>
    <w:rsid w:val="0004042A"/>
    <w:rsid w:val="00042516"/>
    <w:rsid w:val="000474C5"/>
    <w:rsid w:val="00051473"/>
    <w:rsid w:val="0006570F"/>
    <w:rsid w:val="00066E97"/>
    <w:rsid w:val="00074D0A"/>
    <w:rsid w:val="00076791"/>
    <w:rsid w:val="00080277"/>
    <w:rsid w:val="00081C2D"/>
    <w:rsid w:val="00096129"/>
    <w:rsid w:val="000A0F25"/>
    <w:rsid w:val="000A7B8D"/>
    <w:rsid w:val="000B0138"/>
    <w:rsid w:val="000B202E"/>
    <w:rsid w:val="000C0431"/>
    <w:rsid w:val="000C0FD9"/>
    <w:rsid w:val="000C6AF3"/>
    <w:rsid w:val="000D5AAF"/>
    <w:rsid w:val="000E35D3"/>
    <w:rsid w:val="000F59F1"/>
    <w:rsid w:val="0010639C"/>
    <w:rsid w:val="00110183"/>
    <w:rsid w:val="00111A06"/>
    <w:rsid w:val="00115AE0"/>
    <w:rsid w:val="00123FEF"/>
    <w:rsid w:val="00126CDE"/>
    <w:rsid w:val="00127573"/>
    <w:rsid w:val="001341F6"/>
    <w:rsid w:val="00134FB4"/>
    <w:rsid w:val="00144677"/>
    <w:rsid w:val="00147F40"/>
    <w:rsid w:val="00152BD5"/>
    <w:rsid w:val="001609AD"/>
    <w:rsid w:val="00165823"/>
    <w:rsid w:val="00175836"/>
    <w:rsid w:val="0018418C"/>
    <w:rsid w:val="0018763D"/>
    <w:rsid w:val="00192DFB"/>
    <w:rsid w:val="001A2823"/>
    <w:rsid w:val="001A3513"/>
    <w:rsid w:val="001A53B4"/>
    <w:rsid w:val="001B3157"/>
    <w:rsid w:val="001B3E21"/>
    <w:rsid w:val="001B601F"/>
    <w:rsid w:val="001B6B47"/>
    <w:rsid w:val="001C6D41"/>
    <w:rsid w:val="001D2800"/>
    <w:rsid w:val="001E0C01"/>
    <w:rsid w:val="001E1AE9"/>
    <w:rsid w:val="001E321E"/>
    <w:rsid w:val="001E475D"/>
    <w:rsid w:val="001E7D03"/>
    <w:rsid w:val="001F67A1"/>
    <w:rsid w:val="00200150"/>
    <w:rsid w:val="00201036"/>
    <w:rsid w:val="00241E41"/>
    <w:rsid w:val="00245CF3"/>
    <w:rsid w:val="00245DFC"/>
    <w:rsid w:val="002466C5"/>
    <w:rsid w:val="00250F23"/>
    <w:rsid w:val="002510A4"/>
    <w:rsid w:val="002516D6"/>
    <w:rsid w:val="00252F11"/>
    <w:rsid w:val="002550DF"/>
    <w:rsid w:val="00263EE3"/>
    <w:rsid w:val="00265DCE"/>
    <w:rsid w:val="00271619"/>
    <w:rsid w:val="00280126"/>
    <w:rsid w:val="002A322D"/>
    <w:rsid w:val="002A3AF9"/>
    <w:rsid w:val="002A420C"/>
    <w:rsid w:val="002B442F"/>
    <w:rsid w:val="002B6BC8"/>
    <w:rsid w:val="002B7CC6"/>
    <w:rsid w:val="002C0EA5"/>
    <w:rsid w:val="002C60DB"/>
    <w:rsid w:val="002C7A43"/>
    <w:rsid w:val="002E3871"/>
    <w:rsid w:val="002E77C5"/>
    <w:rsid w:val="002E7CD9"/>
    <w:rsid w:val="002F1A06"/>
    <w:rsid w:val="002F3AC9"/>
    <w:rsid w:val="002F7645"/>
    <w:rsid w:val="003066E2"/>
    <w:rsid w:val="00314CF3"/>
    <w:rsid w:val="003210D8"/>
    <w:rsid w:val="00326641"/>
    <w:rsid w:val="003337E1"/>
    <w:rsid w:val="00341123"/>
    <w:rsid w:val="00357B1E"/>
    <w:rsid w:val="00366243"/>
    <w:rsid w:val="00375A68"/>
    <w:rsid w:val="00381BCF"/>
    <w:rsid w:val="00383133"/>
    <w:rsid w:val="0039383F"/>
    <w:rsid w:val="00393E0E"/>
    <w:rsid w:val="00394971"/>
    <w:rsid w:val="00395158"/>
    <w:rsid w:val="00395DD5"/>
    <w:rsid w:val="00397350"/>
    <w:rsid w:val="003A0440"/>
    <w:rsid w:val="003A2A8C"/>
    <w:rsid w:val="003A47BB"/>
    <w:rsid w:val="003A7DFA"/>
    <w:rsid w:val="003B4F87"/>
    <w:rsid w:val="003C0596"/>
    <w:rsid w:val="003C29DD"/>
    <w:rsid w:val="003D2731"/>
    <w:rsid w:val="003D6336"/>
    <w:rsid w:val="003E3E48"/>
    <w:rsid w:val="003E5010"/>
    <w:rsid w:val="003F52EC"/>
    <w:rsid w:val="003F573B"/>
    <w:rsid w:val="004026BC"/>
    <w:rsid w:val="00406714"/>
    <w:rsid w:val="0041056B"/>
    <w:rsid w:val="00416CE6"/>
    <w:rsid w:val="004313E6"/>
    <w:rsid w:val="00432BD2"/>
    <w:rsid w:val="00434058"/>
    <w:rsid w:val="00436140"/>
    <w:rsid w:val="004365E4"/>
    <w:rsid w:val="00440E8D"/>
    <w:rsid w:val="00441B81"/>
    <w:rsid w:val="004452CF"/>
    <w:rsid w:val="0044577D"/>
    <w:rsid w:val="00454B1D"/>
    <w:rsid w:val="00461093"/>
    <w:rsid w:val="00467956"/>
    <w:rsid w:val="00471151"/>
    <w:rsid w:val="0047550C"/>
    <w:rsid w:val="00482331"/>
    <w:rsid w:val="00483A65"/>
    <w:rsid w:val="004944E5"/>
    <w:rsid w:val="004A3AF9"/>
    <w:rsid w:val="004B2BD9"/>
    <w:rsid w:val="004B55D6"/>
    <w:rsid w:val="004C0988"/>
    <w:rsid w:val="004C134B"/>
    <w:rsid w:val="004C7F57"/>
    <w:rsid w:val="004D5AEF"/>
    <w:rsid w:val="004F248D"/>
    <w:rsid w:val="004F61EB"/>
    <w:rsid w:val="004F73F5"/>
    <w:rsid w:val="005037E4"/>
    <w:rsid w:val="00503FB9"/>
    <w:rsid w:val="00504F63"/>
    <w:rsid w:val="005114E4"/>
    <w:rsid w:val="0051791E"/>
    <w:rsid w:val="00520F0A"/>
    <w:rsid w:val="005318F9"/>
    <w:rsid w:val="00533582"/>
    <w:rsid w:val="00546999"/>
    <w:rsid w:val="00546D6E"/>
    <w:rsid w:val="005539DA"/>
    <w:rsid w:val="00554913"/>
    <w:rsid w:val="00570B54"/>
    <w:rsid w:val="00574E54"/>
    <w:rsid w:val="0057559B"/>
    <w:rsid w:val="00585239"/>
    <w:rsid w:val="0058582D"/>
    <w:rsid w:val="0059048B"/>
    <w:rsid w:val="00595DD6"/>
    <w:rsid w:val="005B4C98"/>
    <w:rsid w:val="005B4DC8"/>
    <w:rsid w:val="005C207A"/>
    <w:rsid w:val="005F41F5"/>
    <w:rsid w:val="006019B8"/>
    <w:rsid w:val="00604DD3"/>
    <w:rsid w:val="00626EED"/>
    <w:rsid w:val="006308A0"/>
    <w:rsid w:val="00630B2F"/>
    <w:rsid w:val="00635E6B"/>
    <w:rsid w:val="00654105"/>
    <w:rsid w:val="00661918"/>
    <w:rsid w:val="0066416F"/>
    <w:rsid w:val="006648C2"/>
    <w:rsid w:val="00664E52"/>
    <w:rsid w:val="00672098"/>
    <w:rsid w:val="0067288B"/>
    <w:rsid w:val="00674823"/>
    <w:rsid w:val="00677C99"/>
    <w:rsid w:val="00691EB4"/>
    <w:rsid w:val="00694FA2"/>
    <w:rsid w:val="006A1FFA"/>
    <w:rsid w:val="006B3E1F"/>
    <w:rsid w:val="006B441F"/>
    <w:rsid w:val="006C43D1"/>
    <w:rsid w:val="006C53DB"/>
    <w:rsid w:val="006E4A92"/>
    <w:rsid w:val="006F2092"/>
    <w:rsid w:val="006F6CF3"/>
    <w:rsid w:val="00704CF9"/>
    <w:rsid w:val="00715CF1"/>
    <w:rsid w:val="0071668F"/>
    <w:rsid w:val="00721D9B"/>
    <w:rsid w:val="00727A9A"/>
    <w:rsid w:val="007364A5"/>
    <w:rsid w:val="00746926"/>
    <w:rsid w:val="0074752A"/>
    <w:rsid w:val="00755021"/>
    <w:rsid w:val="007718B5"/>
    <w:rsid w:val="0077304F"/>
    <w:rsid w:val="007824DB"/>
    <w:rsid w:val="0078687E"/>
    <w:rsid w:val="00795FBE"/>
    <w:rsid w:val="007A7126"/>
    <w:rsid w:val="007B3FF7"/>
    <w:rsid w:val="007B5371"/>
    <w:rsid w:val="007C1B64"/>
    <w:rsid w:val="007D0B43"/>
    <w:rsid w:val="007D550E"/>
    <w:rsid w:val="007D5816"/>
    <w:rsid w:val="007F0FA6"/>
    <w:rsid w:val="008064AE"/>
    <w:rsid w:val="00812653"/>
    <w:rsid w:val="00816D61"/>
    <w:rsid w:val="008170AE"/>
    <w:rsid w:val="00821C63"/>
    <w:rsid w:val="00823B62"/>
    <w:rsid w:val="00824F02"/>
    <w:rsid w:val="00833CEC"/>
    <w:rsid w:val="0084726B"/>
    <w:rsid w:val="00852373"/>
    <w:rsid w:val="008553F3"/>
    <w:rsid w:val="00860861"/>
    <w:rsid w:val="00860FDA"/>
    <w:rsid w:val="00861269"/>
    <w:rsid w:val="008624E5"/>
    <w:rsid w:val="0087174E"/>
    <w:rsid w:val="00873E9E"/>
    <w:rsid w:val="00874A77"/>
    <w:rsid w:val="0087554F"/>
    <w:rsid w:val="00883DB9"/>
    <w:rsid w:val="00883EA4"/>
    <w:rsid w:val="00884C9F"/>
    <w:rsid w:val="00884FB7"/>
    <w:rsid w:val="008A68BC"/>
    <w:rsid w:val="008B2324"/>
    <w:rsid w:val="008B665B"/>
    <w:rsid w:val="008B7022"/>
    <w:rsid w:val="008C201E"/>
    <w:rsid w:val="008D0BA4"/>
    <w:rsid w:val="008E7D9D"/>
    <w:rsid w:val="008F2413"/>
    <w:rsid w:val="00901CDF"/>
    <w:rsid w:val="009036D9"/>
    <w:rsid w:val="00905C82"/>
    <w:rsid w:val="0091149B"/>
    <w:rsid w:val="00916C7F"/>
    <w:rsid w:val="00921A54"/>
    <w:rsid w:val="00921BB4"/>
    <w:rsid w:val="0092790F"/>
    <w:rsid w:val="00927CBC"/>
    <w:rsid w:val="009346CA"/>
    <w:rsid w:val="00936924"/>
    <w:rsid w:val="00945714"/>
    <w:rsid w:val="009517BA"/>
    <w:rsid w:val="009520A1"/>
    <w:rsid w:val="00961CD4"/>
    <w:rsid w:val="00963D7E"/>
    <w:rsid w:val="009755A4"/>
    <w:rsid w:val="00982D11"/>
    <w:rsid w:val="0099713F"/>
    <w:rsid w:val="009A0B90"/>
    <w:rsid w:val="009B2CA5"/>
    <w:rsid w:val="009B6156"/>
    <w:rsid w:val="009C27A9"/>
    <w:rsid w:val="009C32D0"/>
    <w:rsid w:val="009C49E7"/>
    <w:rsid w:val="009C5DFE"/>
    <w:rsid w:val="009D0DF0"/>
    <w:rsid w:val="009D3627"/>
    <w:rsid w:val="009E2299"/>
    <w:rsid w:val="009E2317"/>
    <w:rsid w:val="009E38BC"/>
    <w:rsid w:val="009E750F"/>
    <w:rsid w:val="009F00DC"/>
    <w:rsid w:val="009F6AB7"/>
    <w:rsid w:val="00A015B5"/>
    <w:rsid w:val="00A02B02"/>
    <w:rsid w:val="00A0538D"/>
    <w:rsid w:val="00A1684C"/>
    <w:rsid w:val="00A23273"/>
    <w:rsid w:val="00A31F82"/>
    <w:rsid w:val="00A406F1"/>
    <w:rsid w:val="00A4270A"/>
    <w:rsid w:val="00A441FB"/>
    <w:rsid w:val="00A4778C"/>
    <w:rsid w:val="00A50A6C"/>
    <w:rsid w:val="00A51BE4"/>
    <w:rsid w:val="00A55077"/>
    <w:rsid w:val="00A65CE0"/>
    <w:rsid w:val="00A7186F"/>
    <w:rsid w:val="00A72C4F"/>
    <w:rsid w:val="00A72E31"/>
    <w:rsid w:val="00A849AC"/>
    <w:rsid w:val="00A84D90"/>
    <w:rsid w:val="00A861CB"/>
    <w:rsid w:val="00A875C4"/>
    <w:rsid w:val="00A87AC5"/>
    <w:rsid w:val="00A95034"/>
    <w:rsid w:val="00AA0D38"/>
    <w:rsid w:val="00AA4249"/>
    <w:rsid w:val="00AA6294"/>
    <w:rsid w:val="00AA7EED"/>
    <w:rsid w:val="00AC5F83"/>
    <w:rsid w:val="00AC6081"/>
    <w:rsid w:val="00AC7436"/>
    <w:rsid w:val="00AC7B3B"/>
    <w:rsid w:val="00AD010F"/>
    <w:rsid w:val="00AD4973"/>
    <w:rsid w:val="00AE0058"/>
    <w:rsid w:val="00AE4ECB"/>
    <w:rsid w:val="00AF4183"/>
    <w:rsid w:val="00B1419C"/>
    <w:rsid w:val="00B17033"/>
    <w:rsid w:val="00B17B10"/>
    <w:rsid w:val="00B2020B"/>
    <w:rsid w:val="00B24BAB"/>
    <w:rsid w:val="00B321C5"/>
    <w:rsid w:val="00B3241F"/>
    <w:rsid w:val="00B35A1D"/>
    <w:rsid w:val="00B40B42"/>
    <w:rsid w:val="00B52D95"/>
    <w:rsid w:val="00B61889"/>
    <w:rsid w:val="00B62F53"/>
    <w:rsid w:val="00B73D1A"/>
    <w:rsid w:val="00B81AF7"/>
    <w:rsid w:val="00B96FDF"/>
    <w:rsid w:val="00BB557B"/>
    <w:rsid w:val="00BC0419"/>
    <w:rsid w:val="00BC3DB0"/>
    <w:rsid w:val="00BD035B"/>
    <w:rsid w:val="00BD3C17"/>
    <w:rsid w:val="00BD577C"/>
    <w:rsid w:val="00BD5C06"/>
    <w:rsid w:val="00BD6B42"/>
    <w:rsid w:val="00BE1DFD"/>
    <w:rsid w:val="00BE4EC1"/>
    <w:rsid w:val="00BF7C9C"/>
    <w:rsid w:val="00C05E77"/>
    <w:rsid w:val="00C12DA3"/>
    <w:rsid w:val="00C13F8B"/>
    <w:rsid w:val="00C13F9D"/>
    <w:rsid w:val="00C1696E"/>
    <w:rsid w:val="00C2279F"/>
    <w:rsid w:val="00C2298D"/>
    <w:rsid w:val="00C249B2"/>
    <w:rsid w:val="00C5229A"/>
    <w:rsid w:val="00C52741"/>
    <w:rsid w:val="00C6553B"/>
    <w:rsid w:val="00C723D5"/>
    <w:rsid w:val="00C72A17"/>
    <w:rsid w:val="00C859A7"/>
    <w:rsid w:val="00C93F5F"/>
    <w:rsid w:val="00CA0728"/>
    <w:rsid w:val="00CA5D6C"/>
    <w:rsid w:val="00CB3D09"/>
    <w:rsid w:val="00CB42E4"/>
    <w:rsid w:val="00CB7D27"/>
    <w:rsid w:val="00CC303C"/>
    <w:rsid w:val="00CC3A32"/>
    <w:rsid w:val="00CC4F4C"/>
    <w:rsid w:val="00CE64DB"/>
    <w:rsid w:val="00CE751B"/>
    <w:rsid w:val="00CF0F65"/>
    <w:rsid w:val="00CF3E35"/>
    <w:rsid w:val="00CF5F2B"/>
    <w:rsid w:val="00CF7CE5"/>
    <w:rsid w:val="00D01336"/>
    <w:rsid w:val="00D0438C"/>
    <w:rsid w:val="00D1070D"/>
    <w:rsid w:val="00D1453C"/>
    <w:rsid w:val="00D1641B"/>
    <w:rsid w:val="00D20B96"/>
    <w:rsid w:val="00D252B4"/>
    <w:rsid w:val="00D276D0"/>
    <w:rsid w:val="00D36CDD"/>
    <w:rsid w:val="00D43668"/>
    <w:rsid w:val="00D47F5A"/>
    <w:rsid w:val="00D57DC8"/>
    <w:rsid w:val="00D6107F"/>
    <w:rsid w:val="00D7005E"/>
    <w:rsid w:val="00D717ED"/>
    <w:rsid w:val="00D97835"/>
    <w:rsid w:val="00DA285C"/>
    <w:rsid w:val="00DB51FA"/>
    <w:rsid w:val="00DB540B"/>
    <w:rsid w:val="00DB5EAE"/>
    <w:rsid w:val="00DC362C"/>
    <w:rsid w:val="00DC3BE3"/>
    <w:rsid w:val="00DC4FCA"/>
    <w:rsid w:val="00DD15C8"/>
    <w:rsid w:val="00DD5AA9"/>
    <w:rsid w:val="00DD60C4"/>
    <w:rsid w:val="00DE0D2B"/>
    <w:rsid w:val="00DE3386"/>
    <w:rsid w:val="00E021F1"/>
    <w:rsid w:val="00E02721"/>
    <w:rsid w:val="00E029AE"/>
    <w:rsid w:val="00E032C3"/>
    <w:rsid w:val="00E058B6"/>
    <w:rsid w:val="00E23B66"/>
    <w:rsid w:val="00E256D4"/>
    <w:rsid w:val="00E34650"/>
    <w:rsid w:val="00E465EF"/>
    <w:rsid w:val="00E53B64"/>
    <w:rsid w:val="00E560B4"/>
    <w:rsid w:val="00E57672"/>
    <w:rsid w:val="00E60FD7"/>
    <w:rsid w:val="00E631C6"/>
    <w:rsid w:val="00E63584"/>
    <w:rsid w:val="00E650CA"/>
    <w:rsid w:val="00E6633A"/>
    <w:rsid w:val="00E67E03"/>
    <w:rsid w:val="00E74667"/>
    <w:rsid w:val="00E83C57"/>
    <w:rsid w:val="00E842AC"/>
    <w:rsid w:val="00EA032E"/>
    <w:rsid w:val="00EA10E6"/>
    <w:rsid w:val="00EA6118"/>
    <w:rsid w:val="00EB69B3"/>
    <w:rsid w:val="00EC29FE"/>
    <w:rsid w:val="00EE490E"/>
    <w:rsid w:val="00EF0D57"/>
    <w:rsid w:val="00EF16D7"/>
    <w:rsid w:val="00EF523B"/>
    <w:rsid w:val="00EF731E"/>
    <w:rsid w:val="00F01219"/>
    <w:rsid w:val="00F01281"/>
    <w:rsid w:val="00F068A8"/>
    <w:rsid w:val="00F13073"/>
    <w:rsid w:val="00F15D65"/>
    <w:rsid w:val="00F16662"/>
    <w:rsid w:val="00F168B5"/>
    <w:rsid w:val="00F202FE"/>
    <w:rsid w:val="00F20A52"/>
    <w:rsid w:val="00F33EBE"/>
    <w:rsid w:val="00F3461A"/>
    <w:rsid w:val="00F41A9F"/>
    <w:rsid w:val="00F4324C"/>
    <w:rsid w:val="00F46343"/>
    <w:rsid w:val="00F5264C"/>
    <w:rsid w:val="00F5571B"/>
    <w:rsid w:val="00F60E6B"/>
    <w:rsid w:val="00F666E9"/>
    <w:rsid w:val="00F716DC"/>
    <w:rsid w:val="00F85A05"/>
    <w:rsid w:val="00F86D19"/>
    <w:rsid w:val="00F910BC"/>
    <w:rsid w:val="00FA06AB"/>
    <w:rsid w:val="00FA0896"/>
    <w:rsid w:val="00FA580B"/>
    <w:rsid w:val="00FA6F43"/>
    <w:rsid w:val="00FB3705"/>
    <w:rsid w:val="00FC14C7"/>
    <w:rsid w:val="00FC1C66"/>
    <w:rsid w:val="00FC20F0"/>
    <w:rsid w:val="00FD1B7C"/>
    <w:rsid w:val="00FE20EF"/>
    <w:rsid w:val="00FE3E89"/>
    <w:rsid w:val="00FF0238"/>
    <w:rsid w:val="00FF6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E9E"/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73E9E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73E9E"/>
    <w:pPr>
      <w:keepNext/>
      <w:ind w:left="1620" w:hanging="81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73E9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73E9E"/>
    <w:pPr>
      <w:keepNext/>
      <w:tabs>
        <w:tab w:val="bar" w:pos="14220"/>
      </w:tabs>
      <w:ind w:left="1350" w:hanging="18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873E9E"/>
    <w:pPr>
      <w:keepNext/>
      <w:ind w:left="1620" w:hanging="810"/>
      <w:jc w:val="center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E321E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1E321E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1E321E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1E321E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1E321E"/>
    <w:rPr>
      <w:rFonts w:ascii="Calibri" w:hAnsi="Calibri" w:cs="Calibri"/>
      <w:sz w:val="24"/>
      <w:szCs w:val="24"/>
      <w:lang w:eastAsia="en-US"/>
    </w:rPr>
  </w:style>
  <w:style w:type="paragraph" w:styleId="a3">
    <w:name w:val="Block Text"/>
    <w:basedOn w:val="a"/>
    <w:uiPriority w:val="99"/>
    <w:rsid w:val="00873E9E"/>
    <w:pPr>
      <w:ind w:left="990" w:right="429"/>
      <w:jc w:val="center"/>
    </w:pPr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873E9E"/>
    <w:pPr>
      <w:ind w:left="1170" w:hanging="540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1E321E"/>
    <w:rPr>
      <w:lang w:eastAsia="en-US"/>
    </w:rPr>
  </w:style>
  <w:style w:type="paragraph" w:styleId="a4">
    <w:name w:val="Title"/>
    <w:basedOn w:val="a"/>
    <w:link w:val="a5"/>
    <w:uiPriority w:val="99"/>
    <w:qFormat/>
    <w:rsid w:val="00873E9E"/>
    <w:pPr>
      <w:ind w:left="1620" w:hanging="81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99"/>
    <w:locked/>
    <w:rsid w:val="001E321E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a6">
    <w:name w:val="Body Text"/>
    <w:basedOn w:val="a"/>
    <w:link w:val="a7"/>
    <w:uiPriority w:val="99"/>
    <w:rsid w:val="00873E9E"/>
    <w:pPr>
      <w:jc w:val="both"/>
    </w:pPr>
  </w:style>
  <w:style w:type="character" w:customStyle="1" w:styleId="a7">
    <w:name w:val="Основной текст Знак"/>
    <w:link w:val="a6"/>
    <w:uiPriority w:val="99"/>
    <w:semiHidden/>
    <w:locked/>
    <w:rsid w:val="001E321E"/>
    <w:rPr>
      <w:lang w:eastAsia="en-US"/>
    </w:rPr>
  </w:style>
  <w:style w:type="paragraph" w:styleId="a8">
    <w:name w:val="caption"/>
    <w:basedOn w:val="a"/>
    <w:uiPriority w:val="99"/>
    <w:qFormat/>
    <w:rsid w:val="00873E9E"/>
    <w:pPr>
      <w:ind w:left="1620" w:hanging="810"/>
      <w:jc w:val="center"/>
    </w:pPr>
    <w:rPr>
      <w:b/>
      <w:bCs/>
      <w:sz w:val="24"/>
      <w:szCs w:val="24"/>
      <w:lang w:eastAsia="ru-RU"/>
    </w:rPr>
  </w:style>
  <w:style w:type="table" w:styleId="a9">
    <w:name w:val="Table Grid"/>
    <w:basedOn w:val="a1"/>
    <w:uiPriority w:val="39"/>
    <w:rsid w:val="00EA03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F168B5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1E321E"/>
    <w:rPr>
      <w:lang w:eastAsia="en-US"/>
    </w:rPr>
  </w:style>
  <w:style w:type="paragraph" w:styleId="23">
    <w:name w:val="Body Text 2"/>
    <w:basedOn w:val="a"/>
    <w:link w:val="24"/>
    <w:uiPriority w:val="99"/>
    <w:rsid w:val="00F168B5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1E321E"/>
    <w:rPr>
      <w:lang w:eastAsia="en-US"/>
    </w:rPr>
  </w:style>
  <w:style w:type="paragraph" w:styleId="ac">
    <w:name w:val="footer"/>
    <w:basedOn w:val="a"/>
    <w:link w:val="ad"/>
    <w:uiPriority w:val="99"/>
    <w:rsid w:val="00074D0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AC7B3B"/>
    <w:rPr>
      <w:sz w:val="20"/>
      <w:szCs w:val="20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FA6F43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FA6F43"/>
    <w:rPr>
      <w:rFonts w:ascii="Tahoma" w:hAnsi="Tahoma" w:cs="Tahoma"/>
      <w:sz w:val="16"/>
      <w:szCs w:val="16"/>
      <w:lang w:eastAsia="en-US"/>
    </w:rPr>
  </w:style>
  <w:style w:type="paragraph" w:styleId="af0">
    <w:name w:val="header"/>
    <w:basedOn w:val="a"/>
    <w:link w:val="af1"/>
    <w:uiPriority w:val="99"/>
    <w:unhideWhenUsed/>
    <w:rsid w:val="004C7F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4C7F57"/>
    <w:rPr>
      <w:lang w:eastAsia="en-US"/>
    </w:rPr>
  </w:style>
  <w:style w:type="paragraph" w:styleId="af2">
    <w:name w:val="List Paragraph"/>
    <w:basedOn w:val="a"/>
    <w:uiPriority w:val="34"/>
    <w:qFormat/>
    <w:rsid w:val="00111A06"/>
    <w:pPr>
      <w:ind w:left="720"/>
      <w:contextualSpacing/>
    </w:pPr>
    <w:rPr>
      <w:sz w:val="28"/>
      <w:szCs w:val="28"/>
      <w:lang w:eastAsia="ru-RU"/>
    </w:rPr>
  </w:style>
  <w:style w:type="character" w:styleId="af3">
    <w:name w:val="Hyperlink"/>
    <w:basedOn w:val="a0"/>
    <w:uiPriority w:val="99"/>
    <w:unhideWhenUsed/>
    <w:rsid w:val="00263EE3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0425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42516"/>
    <w:rPr>
      <w:rFonts w:ascii="Arial" w:hAnsi="Arial" w:cs="Arial"/>
    </w:rPr>
  </w:style>
  <w:style w:type="paragraph" w:styleId="af4">
    <w:name w:val="Document Map"/>
    <w:basedOn w:val="a"/>
    <w:link w:val="af5"/>
    <w:uiPriority w:val="99"/>
    <w:semiHidden/>
    <w:unhideWhenUsed/>
    <w:rsid w:val="00821C63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821C6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E9E"/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73E9E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873E9E"/>
    <w:pPr>
      <w:keepNext/>
      <w:ind w:left="1620" w:hanging="81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9"/>
    <w:qFormat/>
    <w:rsid w:val="00873E9E"/>
    <w:pPr>
      <w:keepNext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5">
    <w:name w:val="heading 5"/>
    <w:basedOn w:val="a"/>
    <w:next w:val="a"/>
    <w:link w:val="50"/>
    <w:uiPriority w:val="99"/>
    <w:qFormat/>
    <w:rsid w:val="00873E9E"/>
    <w:pPr>
      <w:keepNext/>
      <w:tabs>
        <w:tab w:val="bar" w:pos="14220"/>
      </w:tabs>
      <w:ind w:left="1350" w:hanging="18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7">
    <w:name w:val="heading 7"/>
    <w:basedOn w:val="a"/>
    <w:next w:val="a"/>
    <w:link w:val="70"/>
    <w:uiPriority w:val="99"/>
    <w:qFormat/>
    <w:rsid w:val="00873E9E"/>
    <w:pPr>
      <w:keepNext/>
      <w:ind w:left="1620" w:hanging="810"/>
      <w:jc w:val="center"/>
      <w:outlineLvl w:val="6"/>
    </w:pPr>
    <w:rPr>
      <w:rFonts w:ascii="Calibri" w:hAnsi="Calibri"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E321E"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customStyle="1" w:styleId="20">
    <w:name w:val="Заголовок 2 Знак"/>
    <w:link w:val="2"/>
    <w:uiPriority w:val="99"/>
    <w:semiHidden/>
    <w:locked/>
    <w:rsid w:val="001E321E"/>
    <w:rPr>
      <w:rFonts w:ascii="Cambria" w:hAnsi="Cambria" w:cs="Cambria"/>
      <w:b/>
      <w:bCs/>
      <w:i/>
      <w:iCs/>
      <w:sz w:val="28"/>
      <w:szCs w:val="28"/>
      <w:lang w:val="x-none" w:eastAsia="en-US"/>
    </w:rPr>
  </w:style>
  <w:style w:type="character" w:customStyle="1" w:styleId="30">
    <w:name w:val="Заголовок 3 Знак"/>
    <w:link w:val="3"/>
    <w:uiPriority w:val="99"/>
    <w:semiHidden/>
    <w:locked/>
    <w:rsid w:val="001E321E"/>
    <w:rPr>
      <w:rFonts w:ascii="Cambria" w:hAnsi="Cambria" w:cs="Cambria"/>
      <w:b/>
      <w:bCs/>
      <w:sz w:val="26"/>
      <w:szCs w:val="26"/>
      <w:lang w:val="x-none" w:eastAsia="en-US"/>
    </w:rPr>
  </w:style>
  <w:style w:type="character" w:customStyle="1" w:styleId="50">
    <w:name w:val="Заголовок 5 Знак"/>
    <w:link w:val="5"/>
    <w:uiPriority w:val="99"/>
    <w:semiHidden/>
    <w:locked/>
    <w:rsid w:val="001E321E"/>
    <w:rPr>
      <w:rFonts w:ascii="Calibri" w:hAnsi="Calibri" w:cs="Calibri"/>
      <w:b/>
      <w:bCs/>
      <w:i/>
      <w:iCs/>
      <w:sz w:val="26"/>
      <w:szCs w:val="26"/>
      <w:lang w:val="x-none" w:eastAsia="en-US"/>
    </w:rPr>
  </w:style>
  <w:style w:type="character" w:customStyle="1" w:styleId="70">
    <w:name w:val="Заголовок 7 Знак"/>
    <w:link w:val="7"/>
    <w:uiPriority w:val="99"/>
    <w:semiHidden/>
    <w:locked/>
    <w:rsid w:val="001E321E"/>
    <w:rPr>
      <w:rFonts w:ascii="Calibri" w:hAnsi="Calibri" w:cs="Calibri"/>
      <w:sz w:val="24"/>
      <w:szCs w:val="24"/>
      <w:lang w:val="x-none" w:eastAsia="en-US"/>
    </w:rPr>
  </w:style>
  <w:style w:type="paragraph" w:styleId="a3">
    <w:name w:val="Block Text"/>
    <w:basedOn w:val="a"/>
    <w:uiPriority w:val="99"/>
    <w:rsid w:val="00873E9E"/>
    <w:pPr>
      <w:ind w:left="990" w:right="429"/>
      <w:jc w:val="center"/>
    </w:pPr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873E9E"/>
    <w:pPr>
      <w:ind w:left="1170" w:hanging="540"/>
    </w:pPr>
    <w:rPr>
      <w:lang w:val="x-none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1E321E"/>
    <w:rPr>
      <w:lang w:val="x-none" w:eastAsia="en-US"/>
    </w:rPr>
  </w:style>
  <w:style w:type="paragraph" w:styleId="a4">
    <w:name w:val="Title"/>
    <w:basedOn w:val="a"/>
    <w:link w:val="a5"/>
    <w:uiPriority w:val="99"/>
    <w:qFormat/>
    <w:rsid w:val="00873E9E"/>
    <w:pPr>
      <w:ind w:left="1620" w:hanging="810"/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a5">
    <w:name w:val="Название Знак"/>
    <w:link w:val="a4"/>
    <w:uiPriority w:val="99"/>
    <w:locked/>
    <w:rsid w:val="001E321E"/>
    <w:rPr>
      <w:rFonts w:ascii="Cambria" w:hAnsi="Cambria" w:cs="Cambria"/>
      <w:b/>
      <w:bCs/>
      <w:kern w:val="28"/>
      <w:sz w:val="32"/>
      <w:szCs w:val="32"/>
      <w:lang w:val="x-none" w:eastAsia="en-US"/>
    </w:rPr>
  </w:style>
  <w:style w:type="paragraph" w:styleId="a6">
    <w:name w:val="Body Text"/>
    <w:basedOn w:val="a"/>
    <w:link w:val="a7"/>
    <w:uiPriority w:val="99"/>
    <w:rsid w:val="00873E9E"/>
    <w:pPr>
      <w:jc w:val="both"/>
    </w:pPr>
    <w:rPr>
      <w:lang w:val="x-none"/>
    </w:rPr>
  </w:style>
  <w:style w:type="character" w:customStyle="1" w:styleId="a7">
    <w:name w:val="Основной текст Знак"/>
    <w:link w:val="a6"/>
    <w:uiPriority w:val="99"/>
    <w:semiHidden/>
    <w:locked/>
    <w:rsid w:val="001E321E"/>
    <w:rPr>
      <w:lang w:val="x-none" w:eastAsia="en-US"/>
    </w:rPr>
  </w:style>
  <w:style w:type="paragraph" w:styleId="a8">
    <w:name w:val="caption"/>
    <w:basedOn w:val="a"/>
    <w:uiPriority w:val="99"/>
    <w:qFormat/>
    <w:rsid w:val="00873E9E"/>
    <w:pPr>
      <w:ind w:left="1620" w:hanging="810"/>
      <w:jc w:val="center"/>
    </w:pPr>
    <w:rPr>
      <w:b/>
      <w:bCs/>
      <w:sz w:val="24"/>
      <w:szCs w:val="24"/>
      <w:lang w:eastAsia="ru-RU"/>
    </w:rPr>
  </w:style>
  <w:style w:type="table" w:styleId="a9">
    <w:name w:val="Table Grid"/>
    <w:basedOn w:val="a1"/>
    <w:uiPriority w:val="39"/>
    <w:rsid w:val="00EA03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F168B5"/>
    <w:pPr>
      <w:spacing w:after="120"/>
      <w:ind w:left="283"/>
    </w:pPr>
    <w:rPr>
      <w:lang w:val="x-none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1E321E"/>
    <w:rPr>
      <w:lang w:val="x-none" w:eastAsia="en-US"/>
    </w:rPr>
  </w:style>
  <w:style w:type="paragraph" w:styleId="23">
    <w:name w:val="Body Text 2"/>
    <w:basedOn w:val="a"/>
    <w:link w:val="24"/>
    <w:uiPriority w:val="99"/>
    <w:rsid w:val="00F168B5"/>
    <w:pPr>
      <w:spacing w:after="120" w:line="480" w:lineRule="auto"/>
    </w:pPr>
    <w:rPr>
      <w:lang w:val="x-none"/>
    </w:rPr>
  </w:style>
  <w:style w:type="character" w:customStyle="1" w:styleId="24">
    <w:name w:val="Основной текст 2 Знак"/>
    <w:link w:val="23"/>
    <w:uiPriority w:val="99"/>
    <w:semiHidden/>
    <w:locked/>
    <w:rsid w:val="001E321E"/>
    <w:rPr>
      <w:lang w:val="x-none" w:eastAsia="en-US"/>
    </w:rPr>
  </w:style>
  <w:style w:type="paragraph" w:styleId="ac">
    <w:name w:val="footer"/>
    <w:basedOn w:val="a"/>
    <w:link w:val="ad"/>
    <w:uiPriority w:val="99"/>
    <w:rsid w:val="00074D0A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semiHidden/>
    <w:locked/>
    <w:rPr>
      <w:sz w:val="20"/>
      <w:szCs w:val="20"/>
      <w:lang w:val="x-none" w:eastAsia="en-US"/>
    </w:rPr>
  </w:style>
  <w:style w:type="paragraph" w:styleId="ae">
    <w:name w:val="Balloon Text"/>
    <w:basedOn w:val="a"/>
    <w:link w:val="af"/>
    <w:uiPriority w:val="99"/>
    <w:semiHidden/>
    <w:unhideWhenUsed/>
    <w:rsid w:val="00FA6F43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link w:val="ae"/>
    <w:uiPriority w:val="99"/>
    <w:semiHidden/>
    <w:rsid w:val="00FA6F43"/>
    <w:rPr>
      <w:rFonts w:ascii="Tahoma" w:hAnsi="Tahoma" w:cs="Tahoma"/>
      <w:sz w:val="16"/>
      <w:szCs w:val="16"/>
      <w:lang w:eastAsia="en-US"/>
    </w:rPr>
  </w:style>
  <w:style w:type="paragraph" w:styleId="af0">
    <w:name w:val="header"/>
    <w:basedOn w:val="a"/>
    <w:link w:val="af1"/>
    <w:uiPriority w:val="99"/>
    <w:unhideWhenUsed/>
    <w:rsid w:val="004C7F57"/>
    <w:pPr>
      <w:tabs>
        <w:tab w:val="center" w:pos="4677"/>
        <w:tab w:val="right" w:pos="9355"/>
      </w:tabs>
    </w:pPr>
    <w:rPr>
      <w:lang w:val="x-none"/>
    </w:rPr>
  </w:style>
  <w:style w:type="character" w:customStyle="1" w:styleId="af1">
    <w:name w:val="Верхний колонтитул Знак"/>
    <w:link w:val="af0"/>
    <w:uiPriority w:val="99"/>
    <w:rsid w:val="004C7F57"/>
    <w:rPr>
      <w:lang w:eastAsia="en-US"/>
    </w:rPr>
  </w:style>
  <w:style w:type="paragraph" w:styleId="af2">
    <w:name w:val="List Paragraph"/>
    <w:basedOn w:val="a"/>
    <w:uiPriority w:val="34"/>
    <w:qFormat/>
    <w:rsid w:val="00111A06"/>
    <w:pPr>
      <w:ind w:left="720"/>
      <w:contextualSpacing/>
    </w:pPr>
    <w:rPr>
      <w:sz w:val="28"/>
      <w:szCs w:val="28"/>
      <w:lang w:eastAsia="ru-RU"/>
    </w:rPr>
  </w:style>
  <w:style w:type="character" w:styleId="af3">
    <w:name w:val="Hyperlink"/>
    <w:basedOn w:val="a0"/>
    <w:uiPriority w:val="99"/>
    <w:unhideWhenUsed/>
    <w:rsid w:val="00263EE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C342E-3A53-4C7D-BDC4-3FCEA01AD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12</Pages>
  <Words>3345</Words>
  <Characters>19069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передаче в безвозмездное</vt:lpstr>
    </vt:vector>
  </TitlesOfParts>
  <Company>Комитет</Company>
  <LinksUpToDate>false</LinksUpToDate>
  <CharactersWithSpaces>22370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передаче в безвозмездное</dc:title>
  <dc:creator>New</dc:creator>
  <cp:lastModifiedBy>Администрация</cp:lastModifiedBy>
  <cp:revision>14</cp:revision>
  <cp:lastPrinted>2024-05-29T06:34:00Z</cp:lastPrinted>
  <dcterms:created xsi:type="dcterms:W3CDTF">2022-05-20T09:02:00Z</dcterms:created>
  <dcterms:modified xsi:type="dcterms:W3CDTF">2024-05-29T06:40:00Z</dcterms:modified>
</cp:coreProperties>
</file>