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67" w:rsidRDefault="00526D67">
      <w:pPr>
        <w:spacing w:line="282" w:lineRule="exact"/>
        <w:rPr>
          <w:sz w:val="24"/>
          <w:szCs w:val="24"/>
        </w:rPr>
      </w:pPr>
    </w:p>
    <w:p w:rsidR="00D60141" w:rsidRDefault="00AD3B1A" w:rsidP="00D60141">
      <w:pPr>
        <w:jc w:val="center"/>
      </w:pPr>
      <w:r>
        <w:rPr>
          <w:sz w:val="28"/>
          <w:szCs w:val="28"/>
        </w:rPr>
        <w:t>  </w:t>
      </w:r>
      <w:r w:rsidR="00D60141"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41" w:rsidRPr="006E4EE4" w:rsidRDefault="00D60141" w:rsidP="00D60141">
      <w:pPr>
        <w:keepNext/>
        <w:jc w:val="right"/>
        <w:rPr>
          <w:sz w:val="28"/>
          <w:szCs w:val="28"/>
        </w:rPr>
      </w:pPr>
      <w:r w:rsidRPr="006E4EE4">
        <w:rPr>
          <w:sz w:val="28"/>
          <w:szCs w:val="28"/>
        </w:rPr>
        <w:t>проект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ЛУЧЕВОГО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D60141" w:rsidRPr="00E80D63" w:rsidRDefault="00D60141" w:rsidP="00D60141">
      <w:pPr>
        <w:keepNext/>
        <w:jc w:val="center"/>
        <w:rPr>
          <w:b/>
          <w:sz w:val="36"/>
          <w:szCs w:val="36"/>
        </w:rPr>
      </w:pPr>
      <w:r w:rsidRPr="00E80D63">
        <w:rPr>
          <w:b/>
          <w:sz w:val="36"/>
          <w:szCs w:val="36"/>
        </w:rPr>
        <w:t xml:space="preserve">ПОСТАНОВЛЕНИЕ 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</w:p>
    <w:p w:rsidR="00D60141" w:rsidRDefault="00D60141" w:rsidP="00D60141">
      <w:pPr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      от                                                                       № </w:t>
      </w:r>
    </w:p>
    <w:p w:rsidR="00D60141" w:rsidRDefault="00D60141" w:rsidP="00D60141">
      <w:pPr>
        <w:jc w:val="center"/>
        <w:rPr>
          <w:rFonts w:cs="Times New Roman CYR"/>
          <w:color w:val="000000"/>
          <w:sz w:val="28"/>
          <w:szCs w:val="28"/>
        </w:rPr>
      </w:pPr>
    </w:p>
    <w:p w:rsidR="00D60141" w:rsidRDefault="00D60141" w:rsidP="00D60141">
      <w:pPr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поселок Луч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88" w:lineRule="exact"/>
        <w:rPr>
          <w:sz w:val="24"/>
          <w:szCs w:val="24"/>
        </w:rPr>
      </w:pPr>
    </w:p>
    <w:p w:rsidR="00526D67" w:rsidRDefault="00AD3B1A" w:rsidP="00AE0F86">
      <w:pPr>
        <w:spacing w:line="237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7059C3">
        <w:rPr>
          <w:rFonts w:eastAsia="Times New Roman"/>
          <w:b/>
          <w:bCs/>
          <w:sz w:val="28"/>
          <w:szCs w:val="28"/>
        </w:rPr>
        <w:t>Лучевого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7059C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059C3">
        <w:rPr>
          <w:rFonts w:eastAsia="Times New Roman"/>
          <w:b/>
          <w:bCs/>
          <w:sz w:val="28"/>
          <w:szCs w:val="28"/>
        </w:rPr>
        <w:t>Лабинского</w:t>
      </w:r>
      <w:proofErr w:type="spellEnd"/>
      <w:r w:rsidR="007059C3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59" w:lineRule="exact"/>
        <w:rPr>
          <w:sz w:val="24"/>
          <w:szCs w:val="24"/>
        </w:rPr>
      </w:pPr>
    </w:p>
    <w:p w:rsidR="00D60141" w:rsidRPr="00D60141" w:rsidRDefault="00D60141" w:rsidP="00D601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6014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04CFF">
        <w:rPr>
          <w:rFonts w:eastAsia="Times New Roman"/>
          <w:sz w:val="28"/>
          <w:szCs w:val="28"/>
        </w:rPr>
        <w:t xml:space="preserve">п. 6.4.2. Приказа </w:t>
      </w:r>
      <w:proofErr w:type="spellStart"/>
      <w:r w:rsidRPr="00B04CFF">
        <w:rPr>
          <w:rFonts w:eastAsia="Times New Roman"/>
          <w:sz w:val="28"/>
          <w:szCs w:val="28"/>
        </w:rPr>
        <w:t>Росстандарта</w:t>
      </w:r>
      <w:proofErr w:type="spellEnd"/>
      <w:r w:rsidRPr="00B04CFF">
        <w:rPr>
          <w:rFonts w:eastAsia="Times New Roman"/>
          <w:sz w:val="28"/>
          <w:szCs w:val="28"/>
        </w:rPr>
        <w:t xml:space="preserve"> от 23.11.2012 №1148-ст (далее - ГОСТ </w:t>
      </w:r>
      <w:proofErr w:type="gramStart"/>
      <w:r w:rsidRPr="00B04CFF">
        <w:rPr>
          <w:rFonts w:eastAsia="Times New Roman"/>
          <w:sz w:val="28"/>
          <w:szCs w:val="28"/>
        </w:rPr>
        <w:t>Р</w:t>
      </w:r>
      <w:proofErr w:type="gramEnd"/>
      <w:r w:rsidRPr="00B04CFF">
        <w:rPr>
          <w:rFonts w:eastAsia="Times New Roman"/>
          <w:sz w:val="28"/>
          <w:szCs w:val="28"/>
        </w:rPr>
        <w:t xml:space="preserve"> 52301-2013)</w:t>
      </w:r>
      <w:r w:rsidRPr="00D601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B04CFF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1746AD">
        <w:rPr>
          <w:rFonts w:eastAsia="Times New Roman"/>
          <w:sz w:val="28"/>
          <w:szCs w:val="28"/>
        </w:rPr>
        <w:t>,</w:t>
      </w:r>
      <w:r w:rsidRPr="00D60141">
        <w:rPr>
          <w:sz w:val="28"/>
          <w:szCs w:val="28"/>
        </w:rPr>
        <w:t xml:space="preserve"> </w:t>
      </w:r>
      <w:proofErr w:type="spellStart"/>
      <w:r w:rsidRPr="00D60141">
        <w:rPr>
          <w:sz w:val="28"/>
          <w:szCs w:val="28"/>
        </w:rPr>
        <w:t>п</w:t>
      </w:r>
      <w:proofErr w:type="spellEnd"/>
      <w:r w:rsidRPr="00D60141">
        <w:rPr>
          <w:sz w:val="28"/>
          <w:szCs w:val="28"/>
        </w:rPr>
        <w:t xml:space="preserve"> о с т а </w:t>
      </w:r>
      <w:proofErr w:type="spellStart"/>
      <w:r w:rsidRPr="00D60141">
        <w:rPr>
          <w:sz w:val="28"/>
          <w:szCs w:val="28"/>
        </w:rPr>
        <w:t>н</w:t>
      </w:r>
      <w:proofErr w:type="spellEnd"/>
      <w:r w:rsidRPr="00D60141">
        <w:rPr>
          <w:sz w:val="28"/>
          <w:szCs w:val="28"/>
        </w:rPr>
        <w:t xml:space="preserve"> о в л я ю:</w:t>
      </w:r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B04CFF">
        <w:rPr>
          <w:rFonts w:eastAsia="Times New Roman"/>
          <w:sz w:val="28"/>
          <w:szCs w:val="28"/>
        </w:rPr>
        <w:t xml:space="preserve"> </w:t>
      </w:r>
      <w:proofErr w:type="spellStart"/>
      <w:r w:rsidR="00B04CFF">
        <w:rPr>
          <w:rFonts w:eastAsia="Times New Roman"/>
          <w:sz w:val="28"/>
          <w:szCs w:val="28"/>
        </w:rPr>
        <w:t>Лабинского</w:t>
      </w:r>
      <w:proofErr w:type="spellEnd"/>
      <w:r w:rsidR="00B04CFF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и утвердить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 w:rsidP="00B04CFF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</w:t>
      </w:r>
      <w:r w:rsidR="00B04CFF">
        <w:rPr>
          <w:rFonts w:eastAsia="Times New Roman"/>
          <w:sz w:val="28"/>
          <w:szCs w:val="28"/>
        </w:rPr>
        <w:t>ортивных площадок (Приложение №</w:t>
      </w:r>
      <w:r>
        <w:rPr>
          <w:rFonts w:eastAsia="Times New Roman"/>
          <w:sz w:val="28"/>
          <w:szCs w:val="28"/>
        </w:rPr>
        <w:t>4</w:t>
      </w:r>
      <w:r w:rsidR="00B04CFF">
        <w:rPr>
          <w:rFonts w:eastAsia="Times New Roman"/>
          <w:sz w:val="28"/>
          <w:szCs w:val="28"/>
        </w:rPr>
        <w:t>, Приложение №</w:t>
      </w:r>
      <w:r>
        <w:rPr>
          <w:rFonts w:eastAsia="Times New Roman"/>
          <w:sz w:val="28"/>
          <w:szCs w:val="28"/>
        </w:rPr>
        <w:t>5).</w:t>
      </w:r>
    </w:p>
    <w:p w:rsidR="00526D67" w:rsidRDefault="00526D67" w:rsidP="00B04CF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</w:t>
      </w:r>
      <w:r w:rsidR="00AD3B1A" w:rsidRPr="00B04CFF">
        <w:rPr>
          <w:rFonts w:eastAsia="Times New Roman"/>
          <w:sz w:val="28"/>
          <w:szCs w:val="28"/>
        </w:rPr>
        <w:t xml:space="preserve">рафик </w:t>
      </w:r>
      <w:proofErr w:type="gramStart"/>
      <w:r w:rsidR="00AD3B1A" w:rsidRPr="00B04CFF">
        <w:rPr>
          <w:rFonts w:eastAsia="Times New Roman"/>
          <w:sz w:val="28"/>
          <w:szCs w:val="28"/>
        </w:rPr>
        <w:t>контроля за</w:t>
      </w:r>
      <w:proofErr w:type="gramEnd"/>
      <w:r w:rsidR="00AD3B1A" w:rsidRPr="00B04CFF"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r w:rsidR="007059C3" w:rsidRPr="00B04CFF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1746AD">
        <w:rPr>
          <w:rFonts w:eastAsia="Times New Roman"/>
          <w:sz w:val="28"/>
          <w:szCs w:val="28"/>
        </w:rPr>
        <w:t xml:space="preserve"> </w:t>
      </w:r>
      <w:proofErr w:type="spellStart"/>
      <w:r w:rsidR="001746AD">
        <w:rPr>
          <w:rFonts w:eastAsia="Times New Roman"/>
          <w:sz w:val="28"/>
          <w:szCs w:val="28"/>
        </w:rPr>
        <w:t>Лабинского</w:t>
      </w:r>
      <w:proofErr w:type="spellEnd"/>
      <w:r w:rsidR="001746AD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на 2022</w:t>
      </w:r>
      <w:r w:rsidR="00AD3B1A" w:rsidRPr="00B04CFF">
        <w:rPr>
          <w:rFonts w:eastAsia="Times New Roman"/>
          <w:sz w:val="28"/>
          <w:szCs w:val="28"/>
        </w:rPr>
        <w:t xml:space="preserve"> год (Приложение №</w:t>
      </w:r>
      <w:r w:rsidR="00A90DB4">
        <w:rPr>
          <w:rFonts w:eastAsia="Times New Roman"/>
          <w:sz w:val="28"/>
          <w:szCs w:val="28"/>
        </w:rPr>
        <w:t xml:space="preserve"> </w:t>
      </w:r>
      <w:r w:rsidR="00AD3B1A" w:rsidRPr="00B04CFF">
        <w:rPr>
          <w:rFonts w:eastAsia="Times New Roman"/>
          <w:sz w:val="28"/>
          <w:szCs w:val="28"/>
        </w:rPr>
        <w:t>6).</w:t>
      </w:r>
    </w:p>
    <w:p w:rsidR="00526D67" w:rsidRDefault="00AD3B1A" w:rsidP="00B04CFF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</w:t>
      </w:r>
      <w:r w:rsidR="00B04CF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борудования детских игровых и спортивных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 xml:space="preserve">.1. регулярный визуальный осмотр с 1 сентября по 31 мая проводится один раз в неделю (пятница). В период с 1 июня по 31 августа – ежедневно. При </w:t>
      </w:r>
      <w:r w:rsidRPr="00B04CFF">
        <w:rPr>
          <w:rFonts w:eastAsia="Times New Roman"/>
          <w:sz w:val="28"/>
          <w:szCs w:val="28"/>
        </w:rPr>
        <w:lastRenderedPageBreak/>
        <w:t>совпадении дня осмотра с нерабочим праздничным днем осмотр переносится на последующий день недели;</w:t>
      </w:r>
    </w:p>
    <w:p w:rsidR="00526D67" w:rsidRPr="00B04CFF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04CFF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:rsidR="00526D67" w:rsidRPr="00B04CFF" w:rsidRDefault="00526D67">
      <w:pPr>
        <w:spacing w:line="22" w:lineRule="exact"/>
        <w:rPr>
          <w:rFonts w:eastAsia="Times New Roman"/>
          <w:b/>
          <w:sz w:val="28"/>
          <w:szCs w:val="28"/>
        </w:rPr>
      </w:pPr>
    </w:p>
    <w:p w:rsidR="00526D67" w:rsidRPr="00B04CFF" w:rsidRDefault="00B04CFF" w:rsidP="00B04CFF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04CFF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:rsidR="00526D67" w:rsidRPr="00B04CFF" w:rsidRDefault="00526D67">
      <w:pPr>
        <w:spacing w:line="22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526D67" w:rsidRPr="00B04CFF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>
        <w:rPr>
          <w:rFonts w:eastAsia="Times New Roman"/>
          <w:sz w:val="28"/>
          <w:szCs w:val="28"/>
        </w:rPr>
        <w:t>детских</w:t>
      </w:r>
      <w:proofErr w:type="gramEnd"/>
      <w:r>
        <w:rPr>
          <w:rFonts w:eastAsia="Times New Roman"/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A90DB4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A90DB4" w:rsidRPr="007A3418" w:rsidRDefault="00A90DB4" w:rsidP="00A90DB4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0DB4" w:rsidRPr="00F4247D" w:rsidRDefault="00A90DB4" w:rsidP="00A90DB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</w:t>
      </w:r>
      <w:r w:rsidRPr="00F4247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 администрации</w:t>
      </w: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Лучевого сельского поселения </w:t>
      </w:r>
    </w:p>
    <w:p w:rsidR="00B04CFF" w:rsidRPr="00B04CFF" w:rsidRDefault="00B04CFF" w:rsidP="00B04CFF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Лабинского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И.И. </w:t>
      </w:r>
      <w:proofErr w:type="spellStart"/>
      <w:r>
        <w:rPr>
          <w:rFonts w:eastAsia="Times New Roman"/>
          <w:sz w:val="28"/>
          <w:szCs w:val="28"/>
        </w:rPr>
        <w:t>Яценко</w:t>
      </w:r>
      <w:proofErr w:type="spellEnd"/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Default="00526D67">
      <w:pPr>
        <w:sectPr w:rsidR="00526D67" w:rsidSect="00D60141">
          <w:pgSz w:w="11900" w:h="16838"/>
          <w:pgMar w:top="698" w:right="701" w:bottom="1440" w:left="1280" w:header="0" w:footer="0" w:gutter="0"/>
          <w:cols w:space="720" w:equalWidth="0">
            <w:col w:w="9919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Pr="00B04CFF" w:rsidRDefault="00AD3B1A" w:rsidP="00B04CFF">
      <w:pPr>
        <w:ind w:left="4860"/>
        <w:jc w:val="both"/>
        <w:rPr>
          <w:sz w:val="20"/>
          <w:szCs w:val="20"/>
        </w:rPr>
      </w:pPr>
      <w:r w:rsidRPr="00B04CFF">
        <w:rPr>
          <w:rFonts w:eastAsia="Times New Roman"/>
          <w:bCs/>
          <w:sz w:val="28"/>
          <w:szCs w:val="28"/>
        </w:rPr>
        <w:t>Приложение №1</w:t>
      </w:r>
    </w:p>
    <w:p w:rsidR="00526D67" w:rsidRDefault="00AD3B1A" w:rsidP="00B04CFF">
      <w:pPr>
        <w:spacing w:line="236" w:lineRule="auto"/>
        <w:ind w:left="4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7059C3" w:rsidP="00B04CFF">
      <w:pPr>
        <w:ind w:left="48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Лучевого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B04CFF">
      <w:pPr>
        <w:ind w:left="4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B04CF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№ </w:t>
      </w:r>
    </w:p>
    <w:p w:rsidR="00526D67" w:rsidRDefault="00526D67" w:rsidP="00B04CFF">
      <w:pPr>
        <w:spacing w:line="200" w:lineRule="exact"/>
        <w:jc w:val="both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7059C3">
      <w:pPr>
        <w:ind w:right="1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Лучевого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A43BC0">
        <w:rPr>
          <w:rFonts w:eastAsia="Times New Roman"/>
          <w:sz w:val="28"/>
          <w:szCs w:val="28"/>
        </w:rPr>
        <w:t xml:space="preserve"> </w:t>
      </w:r>
      <w:proofErr w:type="spellStart"/>
      <w:r w:rsidR="00A43BC0">
        <w:rPr>
          <w:rFonts w:eastAsia="Times New Roman"/>
          <w:sz w:val="28"/>
          <w:szCs w:val="28"/>
        </w:rPr>
        <w:t>Лабинского</w:t>
      </w:r>
      <w:proofErr w:type="spellEnd"/>
      <w:r w:rsidR="00A43BC0">
        <w:rPr>
          <w:rFonts w:eastAsia="Times New Roman"/>
          <w:sz w:val="28"/>
          <w:szCs w:val="28"/>
        </w:rPr>
        <w:t xml:space="preserve"> района</w:t>
      </w:r>
    </w:p>
    <w:p w:rsidR="00CD1DC7" w:rsidRDefault="00CD1DC7">
      <w:pPr>
        <w:ind w:right="157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780"/>
      </w:tblGrid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 w:rsidRPr="00C75624">
              <w:rPr>
                <w:sz w:val="24"/>
                <w:szCs w:val="24"/>
              </w:rPr>
              <w:t>Яценко</w:t>
            </w:r>
            <w:proofErr w:type="spellEnd"/>
            <w:r w:rsidRPr="00C75624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исполняющий обязанности  главы администрации Лучевого сельского поселения, председатель комиссии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:rsidTr="00CD1DC7">
        <w:tc>
          <w:tcPr>
            <w:tcW w:w="4219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Шитый Сергей Григорьевич</w:t>
            </w:r>
          </w:p>
        </w:tc>
        <w:tc>
          <w:tcPr>
            <w:tcW w:w="1134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D1DC7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«ЦХТО ОМС Лучевого сельского поселения </w:t>
            </w:r>
            <w:proofErr w:type="spellStart"/>
            <w:r>
              <w:rPr>
                <w:sz w:val="24"/>
                <w:szCs w:val="24"/>
              </w:rPr>
              <w:t>Лабинского</w:t>
            </w:r>
            <w:proofErr w:type="spellEnd"/>
            <w:r>
              <w:rPr>
                <w:sz w:val="24"/>
                <w:szCs w:val="24"/>
              </w:rPr>
              <w:t xml:space="preserve"> района», заместитель председателя;</w:t>
            </w:r>
          </w:p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D1DC7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Иван Николаевич</w:t>
            </w:r>
            <w:r w:rsidR="00C75624"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D1D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ЦКД Лучевого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C75624" w:rsidRPr="00C75624">
              <w:rPr>
                <w:sz w:val="24"/>
                <w:szCs w:val="24"/>
              </w:rPr>
              <w:t>,</w:t>
            </w:r>
            <w:proofErr w:type="gramEnd"/>
            <w:r w:rsidR="00C75624" w:rsidRPr="00C75624">
              <w:rPr>
                <w:sz w:val="24"/>
                <w:szCs w:val="24"/>
              </w:rPr>
              <w:t xml:space="preserve"> секретарь комиссии;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:rsidTr="00CD1DC7">
        <w:tc>
          <w:tcPr>
            <w:tcW w:w="4219" w:type="dxa"/>
          </w:tcPr>
          <w:p w:rsidR="00CD1DC7" w:rsidRPr="00C75624" w:rsidRDefault="00CD1DC7" w:rsidP="007540EF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  <w:r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D1DC7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МУМПКХ Лучевого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75624">
              <w:rPr>
                <w:sz w:val="24"/>
                <w:szCs w:val="24"/>
              </w:rPr>
              <w:t>,</w:t>
            </w:r>
            <w:proofErr w:type="gramEnd"/>
            <w:r w:rsidRPr="00C75624">
              <w:rPr>
                <w:sz w:val="24"/>
                <w:szCs w:val="24"/>
              </w:rPr>
              <w:t xml:space="preserve"> секретарь комиссии;</w:t>
            </w:r>
          </w:p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 w:rsidRPr="00C75624">
              <w:rPr>
                <w:sz w:val="24"/>
                <w:szCs w:val="24"/>
              </w:rPr>
              <w:t>Демьяненко</w:t>
            </w:r>
            <w:proofErr w:type="spellEnd"/>
            <w:r w:rsidRPr="00C75624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 xml:space="preserve">председатель ТОС </w:t>
            </w:r>
            <w:proofErr w:type="spellStart"/>
            <w:r w:rsidRPr="00C75624">
              <w:rPr>
                <w:sz w:val="24"/>
                <w:szCs w:val="24"/>
              </w:rPr>
              <w:t>хут</w:t>
            </w:r>
            <w:proofErr w:type="gramStart"/>
            <w:r w:rsidRPr="00C75624">
              <w:rPr>
                <w:sz w:val="24"/>
                <w:szCs w:val="24"/>
              </w:rPr>
              <w:t>.С</w:t>
            </w:r>
            <w:proofErr w:type="gramEnd"/>
            <w:r w:rsidRPr="00C75624">
              <w:rPr>
                <w:sz w:val="24"/>
                <w:szCs w:val="24"/>
              </w:rPr>
              <w:t>околихин</w:t>
            </w:r>
            <w:proofErr w:type="spellEnd"/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 w:rsidRPr="00C75624">
              <w:rPr>
                <w:sz w:val="24"/>
                <w:szCs w:val="24"/>
              </w:rPr>
              <w:t>Ишина</w:t>
            </w:r>
            <w:proofErr w:type="spellEnd"/>
            <w:r w:rsidRPr="00C75624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 xml:space="preserve">председатель ТОС </w:t>
            </w:r>
            <w:proofErr w:type="spellStart"/>
            <w:r w:rsidRPr="00C75624">
              <w:rPr>
                <w:sz w:val="24"/>
                <w:szCs w:val="24"/>
              </w:rPr>
              <w:t>пос</w:t>
            </w:r>
            <w:proofErr w:type="gramStart"/>
            <w:r w:rsidRPr="00C75624">
              <w:rPr>
                <w:sz w:val="24"/>
                <w:szCs w:val="24"/>
              </w:rPr>
              <w:t>.Н</w:t>
            </w:r>
            <w:proofErr w:type="gramEnd"/>
            <w:r w:rsidRPr="00C75624">
              <w:rPr>
                <w:sz w:val="24"/>
                <w:szCs w:val="24"/>
              </w:rPr>
              <w:t>оволабинский</w:t>
            </w:r>
            <w:proofErr w:type="spellEnd"/>
            <w:r w:rsidRPr="00C75624">
              <w:rPr>
                <w:sz w:val="24"/>
                <w:szCs w:val="24"/>
              </w:rPr>
              <w:t xml:space="preserve"> 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Пастарнак</w:t>
            </w:r>
            <w:proofErr w:type="spellEnd"/>
            <w:r>
              <w:rPr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 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ирный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 пос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</w:t>
            </w:r>
            <w:r w:rsidR="00CD1DC7">
              <w:rPr>
                <w:sz w:val="24"/>
                <w:szCs w:val="24"/>
              </w:rPr>
              <w:t>.</w:t>
            </w:r>
          </w:p>
        </w:tc>
      </w:tr>
    </w:tbl>
    <w:p w:rsidR="00526D67" w:rsidRDefault="00526D67"/>
    <w:p w:rsidR="00B04CFF" w:rsidRDefault="00B04CFF"/>
    <w:p w:rsidR="00B04CFF" w:rsidRDefault="00B04CFF"/>
    <w:p w:rsidR="00B04CFF" w:rsidRDefault="00B04CFF">
      <w:pPr>
        <w:sectPr w:rsidR="00B04CFF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Pr="00316330" w:rsidRDefault="00526D67" w:rsidP="00C75624">
      <w:pPr>
        <w:rPr>
          <w:color w:val="FF0000"/>
        </w:rPr>
        <w:sectPr w:rsidR="00526D6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Pr="00316330" w:rsidRDefault="00526D67" w:rsidP="00C75624">
      <w:pPr>
        <w:spacing w:line="130" w:lineRule="exact"/>
        <w:rPr>
          <w:color w:val="FF0000"/>
          <w:sz w:val="20"/>
          <w:szCs w:val="20"/>
        </w:r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316330" w:rsidRDefault="00AD3B1A" w:rsidP="00316330">
      <w:pPr>
        <w:ind w:left="5387"/>
        <w:jc w:val="both"/>
        <w:rPr>
          <w:sz w:val="20"/>
          <w:szCs w:val="20"/>
        </w:rPr>
      </w:pPr>
      <w:r w:rsidRPr="00316330">
        <w:rPr>
          <w:rFonts w:eastAsia="Times New Roman"/>
          <w:bCs/>
          <w:sz w:val="28"/>
          <w:szCs w:val="28"/>
        </w:rPr>
        <w:t>Приложение №2</w:t>
      </w:r>
    </w:p>
    <w:p w:rsidR="00526D67" w:rsidRDefault="00AD3B1A" w:rsidP="00316330">
      <w:pPr>
        <w:spacing w:line="236" w:lineRule="auto"/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7059C3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Лучевого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316330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Default="00AD3B1A" w:rsidP="007059C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 w:rsidP="007059C3">
      <w:pPr>
        <w:spacing w:line="13" w:lineRule="exact"/>
        <w:jc w:val="center"/>
        <w:rPr>
          <w:sz w:val="20"/>
          <w:szCs w:val="20"/>
        </w:rPr>
      </w:pPr>
    </w:p>
    <w:p w:rsidR="00526D67" w:rsidRDefault="007059C3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</w:t>
      </w:r>
      <w:proofErr w:type="gramStart"/>
      <w:r w:rsidR="00AD3B1A"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 w:rsidR="00AD3B1A"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>
        <w:rPr>
          <w:rFonts w:eastAsia="Times New Roman"/>
          <w:b/>
          <w:bCs/>
          <w:sz w:val="28"/>
          <w:szCs w:val="28"/>
        </w:rPr>
        <w:t>Лучевого</w:t>
      </w:r>
      <w:r w:rsidR="00AD3B1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b/>
          <w:bCs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526D67" w:rsidRDefault="00526D67" w:rsidP="007059C3">
      <w:pPr>
        <w:spacing w:line="322" w:lineRule="exact"/>
        <w:jc w:val="center"/>
        <w:rPr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 w:rsidP="00316330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 w:rsidP="00316330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</w:t>
      </w:r>
      <w:r w:rsidR="00AE0F86">
        <w:rPr>
          <w:rFonts w:eastAsia="Times New Roman"/>
          <w:sz w:val="28"/>
          <w:szCs w:val="28"/>
        </w:rPr>
        <w:t xml:space="preserve">руководствуясь ГОСТ </w:t>
      </w:r>
      <w:proofErr w:type="gramStart"/>
      <w:r w:rsidR="00AE0F86">
        <w:rPr>
          <w:rFonts w:eastAsia="Times New Roman"/>
          <w:sz w:val="28"/>
          <w:szCs w:val="28"/>
        </w:rPr>
        <w:t>Р</w:t>
      </w:r>
      <w:proofErr w:type="gramEnd"/>
      <w:r w:rsidR="00AE0F86">
        <w:rPr>
          <w:rFonts w:eastAsia="Times New Roman"/>
          <w:sz w:val="28"/>
          <w:szCs w:val="28"/>
        </w:rPr>
        <w:t xml:space="preserve"> 52301-2013</w:t>
      </w:r>
      <w:r>
        <w:rPr>
          <w:rFonts w:eastAsia="Times New Roman"/>
          <w:sz w:val="28"/>
          <w:szCs w:val="28"/>
        </w:rPr>
        <w:t xml:space="preserve">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A43BC0" w:rsidRDefault="00A43BC0" w:rsidP="00A43BC0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Pr="00CD1DC7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t xml:space="preserve">3.2. В состав комиссии входит глава администрации сельского поселения (председатель комиссии), </w:t>
      </w:r>
      <w:r w:rsidR="00CD1DC7" w:rsidRPr="00CD1DC7">
        <w:rPr>
          <w:rFonts w:eastAsia="Times New Roman"/>
          <w:sz w:val="28"/>
          <w:szCs w:val="28"/>
        </w:rPr>
        <w:t>представители муниципальных учреждений, МУМПКХ</w:t>
      </w:r>
      <w:r w:rsidRPr="00CD1DC7">
        <w:rPr>
          <w:rFonts w:eastAsia="Times New Roman"/>
          <w:sz w:val="28"/>
          <w:szCs w:val="28"/>
        </w:rPr>
        <w:t xml:space="preserve">, представители учреждений культуры, спорта сельского поселения, </w:t>
      </w:r>
      <w:r w:rsidR="00CD1DC7" w:rsidRPr="00CD1DC7">
        <w:rPr>
          <w:rFonts w:eastAsia="Times New Roman"/>
          <w:sz w:val="28"/>
          <w:szCs w:val="28"/>
        </w:rPr>
        <w:t>председатели ТОС</w:t>
      </w:r>
      <w:r w:rsidRPr="00CD1DC7"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A43BC0" w:rsidRDefault="00A43BC0" w:rsidP="00A43BC0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 w:rsidP="007059C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7059C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316330" w:rsidRDefault="00AD3B1A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  <w:r w:rsidR="00316330">
        <w:rPr>
          <w:rFonts w:eastAsia="Times New Roman"/>
          <w:sz w:val="28"/>
          <w:szCs w:val="28"/>
        </w:rPr>
        <w:t xml:space="preserve"> </w:t>
      </w: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Pr="00316330" w:rsidRDefault="00AD3B1A" w:rsidP="00316330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1633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</w:t>
      </w:r>
      <w:r w:rsidR="00316330" w:rsidRPr="0031633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района http://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  <w:lang w:val="en-US"/>
        </w:rPr>
        <w:t>luchevoesp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31633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="00316330" w:rsidRPr="00316330">
        <w:rPr>
          <w:rFonts w:ascii="Times New Roman" w:hAnsi="Times New Roman" w:cs="Times New Roman"/>
          <w:sz w:val="28"/>
          <w:szCs w:val="28"/>
        </w:rPr>
        <w:t>публик</w:t>
      </w:r>
      <w:r w:rsidR="00316330">
        <w:rPr>
          <w:rFonts w:ascii="Times New Roman" w:hAnsi="Times New Roman" w:cs="Times New Roman"/>
          <w:sz w:val="28"/>
          <w:szCs w:val="28"/>
        </w:rPr>
        <w:t>уется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 на сайте «Официальный интернет-портал Лучевого сельского поселения 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района» по адресу: http://омслуч-нпа</w:t>
      </w:r>
      <w:proofErr w:type="gramStart"/>
      <w:r w:rsidR="00316330" w:rsidRPr="00316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ф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>не позднее 20 апреля ежегодно.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bCs/>
          <w:sz w:val="28"/>
          <w:szCs w:val="28"/>
        </w:rPr>
        <w:t>Приложение №3</w:t>
      </w:r>
    </w:p>
    <w:p w:rsidR="00526D67" w:rsidRPr="0002696C" w:rsidRDefault="00AD3B1A" w:rsidP="0002696C">
      <w:pPr>
        <w:spacing w:line="236" w:lineRule="auto"/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02696C">
        <w:rPr>
          <w:rFonts w:eastAsia="Times New Roman"/>
          <w:sz w:val="28"/>
          <w:szCs w:val="28"/>
        </w:rPr>
        <w:t xml:space="preserve"> администрации</w:t>
      </w:r>
    </w:p>
    <w:p w:rsidR="00526D67" w:rsidRPr="0002696C" w:rsidRDefault="007059C3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>Лучевого</w:t>
      </w:r>
      <w:r w:rsidR="00AD3B1A" w:rsidRPr="0002696C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от </w:t>
      </w:r>
      <w:r w:rsidR="0002696C">
        <w:rPr>
          <w:rFonts w:eastAsia="Times New Roman"/>
          <w:sz w:val="28"/>
          <w:szCs w:val="28"/>
        </w:rPr>
        <w:t xml:space="preserve">                </w:t>
      </w:r>
      <w:r w:rsidRPr="0002696C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02696C">
      <w:pPr>
        <w:ind w:left="5529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№4</w:t>
      </w:r>
    </w:p>
    <w:p w:rsidR="00526D67" w:rsidRPr="00D60141" w:rsidRDefault="00AD3B1A" w:rsidP="0002696C">
      <w:pPr>
        <w:spacing w:line="236" w:lineRule="auto"/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7059C3" w:rsidRPr="00D60141">
        <w:rPr>
          <w:rFonts w:eastAsia="Times New Roman"/>
          <w:sz w:val="28"/>
          <w:szCs w:val="28"/>
        </w:rPr>
        <w:t>Лучевого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D60141">
      <w:pPr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 </w:t>
      </w:r>
      <w:r w:rsidRPr="00D60141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№5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7059C3" w:rsidRPr="00D60141">
        <w:rPr>
          <w:rFonts w:eastAsia="Times New Roman"/>
          <w:sz w:val="28"/>
          <w:szCs w:val="28"/>
        </w:rPr>
        <w:t>Лучевого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</w:t>
      </w:r>
      <w:r w:rsidRPr="00D60141">
        <w:rPr>
          <w:rFonts w:eastAsia="Times New Roman"/>
          <w:sz w:val="28"/>
          <w:szCs w:val="28"/>
        </w:rPr>
        <w:t xml:space="preserve"> № 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D60141" w:rsidRDefault="00D60141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D60141" w:rsidRDefault="00D60141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AD3B1A" w:rsidP="00D60141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815433" w:rsidP="0081543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AD3B1A"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D60141" w:rsidP="00D60141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ind w:right="160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0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№6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</w:t>
      </w:r>
      <w:r w:rsidR="009368ED" w:rsidRPr="00D60141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7059C3" w:rsidRPr="00D60141">
        <w:rPr>
          <w:rFonts w:eastAsia="Times New Roman"/>
          <w:sz w:val="28"/>
          <w:szCs w:val="28"/>
        </w:rPr>
        <w:t>Лучевого</w:t>
      </w:r>
      <w:r w:rsidR="009368ED" w:rsidRPr="00D60141">
        <w:rPr>
          <w:rFonts w:eastAsia="Times New Roman"/>
          <w:sz w:val="28"/>
          <w:szCs w:val="28"/>
        </w:rPr>
        <w:t xml:space="preserve"> </w:t>
      </w:r>
      <w:r w:rsidRPr="00D60141">
        <w:rPr>
          <w:rFonts w:eastAsia="Times New Roman"/>
          <w:sz w:val="28"/>
          <w:szCs w:val="28"/>
        </w:rPr>
        <w:t>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 </w:t>
      </w:r>
      <w:r w:rsidRPr="00D60141">
        <w:rPr>
          <w:rFonts w:eastAsia="Times New Roman"/>
          <w:sz w:val="28"/>
          <w:szCs w:val="28"/>
        </w:rPr>
        <w:t xml:space="preserve"> №</w:t>
      </w:r>
      <w:r w:rsidR="009368ED" w:rsidRPr="00D60141">
        <w:rPr>
          <w:rFonts w:eastAsia="Times New Roman"/>
          <w:sz w:val="28"/>
          <w:szCs w:val="28"/>
        </w:rPr>
        <w:t xml:space="preserve"> </w:t>
      </w:r>
    </w:p>
    <w:p w:rsidR="00526D67" w:rsidRPr="00D60141" w:rsidRDefault="00526D67" w:rsidP="00D60141">
      <w:pPr>
        <w:spacing w:line="200" w:lineRule="exact"/>
        <w:ind w:left="5103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80" w:lineRule="exact"/>
        <w:rPr>
          <w:sz w:val="20"/>
          <w:szCs w:val="20"/>
        </w:rPr>
      </w:pPr>
    </w:p>
    <w:p w:rsidR="00526D67" w:rsidRPr="00815433" w:rsidRDefault="00AD3B1A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D6014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  <w:r w:rsidR="00AD3B1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>2022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 апреля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ectPr w:rsidR="00526D67" w:rsidSect="00815433">
          <w:pgSz w:w="11900" w:h="16838"/>
          <w:pgMar w:top="698" w:right="701" w:bottom="1440" w:left="1440" w:header="0" w:footer="0" w:gutter="0"/>
          <w:cols w:space="720" w:equalWidth="0">
            <w:col w:w="9759"/>
          </w:cols>
        </w:sectPr>
      </w:pPr>
    </w:p>
    <w:p w:rsidR="00526D67" w:rsidRDefault="00526D67">
      <w:pPr>
        <w:ind w:left="5620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Pr="00D60141" w:rsidRDefault="00AD3B1A" w:rsidP="00D60141">
      <w:pPr>
        <w:ind w:left="6237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№7</w:t>
      </w:r>
    </w:p>
    <w:p w:rsidR="00526D67" w:rsidRDefault="00AD3B1A" w:rsidP="00D60141">
      <w:pPr>
        <w:spacing w:line="236" w:lineRule="auto"/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  <w:r w:rsidR="009368ED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059C3">
        <w:rPr>
          <w:rFonts w:eastAsia="Times New Roman"/>
          <w:sz w:val="28"/>
          <w:szCs w:val="28"/>
        </w:rPr>
        <w:t>Лучевого</w:t>
      </w:r>
      <w:r w:rsidR="009368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</w:t>
      </w:r>
    </w:p>
    <w:p w:rsidR="00526D67" w:rsidRDefault="00526D67" w:rsidP="00D60141">
      <w:pPr>
        <w:spacing w:line="2" w:lineRule="exact"/>
        <w:ind w:left="6237"/>
        <w:rPr>
          <w:sz w:val="20"/>
          <w:szCs w:val="20"/>
        </w:rPr>
      </w:pPr>
    </w:p>
    <w:p w:rsidR="00526D67" w:rsidRDefault="00AD3B1A" w:rsidP="00D60141">
      <w:pPr>
        <w:ind w:left="623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D60141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№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526D67" w:rsidRPr="00D60141" w:rsidRDefault="00AD3B1A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634"/>
        <w:gridCol w:w="2526"/>
      </w:tblGrid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9368ED" w:rsidRPr="002B523D" w:rsidRDefault="002B523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Default="009368ED" w:rsidP="0070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9368ED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368ED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6D67" w:rsidRDefault="00526D67" w:rsidP="007059C3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391C"/>
    <w:multiLevelType w:val="hybridMultilevel"/>
    <w:tmpl w:val="569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6D67"/>
    <w:rsid w:val="0002696C"/>
    <w:rsid w:val="000E634D"/>
    <w:rsid w:val="00103B73"/>
    <w:rsid w:val="001746AD"/>
    <w:rsid w:val="002B523D"/>
    <w:rsid w:val="00316330"/>
    <w:rsid w:val="003C5B17"/>
    <w:rsid w:val="00526D67"/>
    <w:rsid w:val="007059C3"/>
    <w:rsid w:val="00713F71"/>
    <w:rsid w:val="00815433"/>
    <w:rsid w:val="009368ED"/>
    <w:rsid w:val="00A43BC0"/>
    <w:rsid w:val="00A90DB4"/>
    <w:rsid w:val="00AD3B1A"/>
    <w:rsid w:val="00AE0F86"/>
    <w:rsid w:val="00B04CFF"/>
    <w:rsid w:val="00BC6DD4"/>
    <w:rsid w:val="00C4087F"/>
    <w:rsid w:val="00C5319A"/>
    <w:rsid w:val="00C75624"/>
    <w:rsid w:val="00CD1DC7"/>
    <w:rsid w:val="00D46AE9"/>
    <w:rsid w:val="00D60141"/>
    <w:rsid w:val="00DB4A21"/>
    <w:rsid w:val="00ED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customStyle="1" w:styleId="ConsPlusNormal">
    <w:name w:val="ConsPlusNormal"/>
    <w:link w:val="ConsPlusNormal0"/>
    <w:rsid w:val="003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6330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41"/>
    <w:rPr>
      <w:rFonts w:ascii="Tahoma" w:hAnsi="Tahoma" w:cs="Tahoma"/>
      <w:sz w:val="16"/>
      <w:szCs w:val="16"/>
    </w:rPr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D60141"/>
    <w:rPr>
      <w:rFonts w:ascii="Times New Roman CYR"/>
    </w:rPr>
  </w:style>
  <w:style w:type="table" w:styleId="a8">
    <w:name w:val="Table Grid"/>
    <w:basedOn w:val="a1"/>
    <w:uiPriority w:val="59"/>
    <w:rsid w:val="00C75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2467</Words>
  <Characters>14063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11</cp:revision>
  <cp:lastPrinted>2018-12-01T09:05:00Z</cp:lastPrinted>
  <dcterms:created xsi:type="dcterms:W3CDTF">2021-03-09T11:32:00Z</dcterms:created>
  <dcterms:modified xsi:type="dcterms:W3CDTF">2022-07-21T10:21:00Z</dcterms:modified>
</cp:coreProperties>
</file>